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207BC" w14:textId="49D2D8B8" w:rsidR="00AF67E7" w:rsidRPr="006A5A34" w:rsidRDefault="00021152" w:rsidP="00AF67E7">
      <w:pPr>
        <w:rPr>
          <w:rFonts w:ascii="Arial" w:hAnsi="Arial" w:cs="Arial"/>
          <w:sz w:val="24"/>
          <w:szCs w:val="24"/>
        </w:rPr>
      </w:pPr>
      <w:r>
        <w:rPr>
          <w:rFonts w:ascii="Arial" w:hAnsi="Arial" w:cs="Arial"/>
          <w:sz w:val="24"/>
          <w:szCs w:val="24"/>
        </w:rPr>
        <w:t>A s</w:t>
      </w:r>
      <w:r w:rsidR="00AF67E7" w:rsidRPr="006A5A34">
        <w:rPr>
          <w:rFonts w:ascii="Arial" w:hAnsi="Arial" w:cs="Arial"/>
          <w:sz w:val="24"/>
          <w:szCs w:val="24"/>
        </w:rPr>
        <w:t xml:space="preserve">pecial note about studying the life of King David.  </w:t>
      </w:r>
    </w:p>
    <w:p w14:paraId="0B8F9170" w14:textId="3170AE3E" w:rsidR="00AF67E7" w:rsidRPr="006A5A34" w:rsidRDefault="00AF67E7" w:rsidP="00AF67E7">
      <w:pPr>
        <w:rPr>
          <w:rFonts w:ascii="Arial" w:hAnsi="Arial" w:cs="Arial"/>
          <w:color w:val="333333"/>
          <w:spacing w:val="3"/>
          <w:sz w:val="24"/>
          <w:szCs w:val="24"/>
          <w:shd w:val="clear" w:color="auto" w:fill="FFFFFF"/>
        </w:rPr>
      </w:pPr>
      <w:r w:rsidRPr="006A5A34">
        <w:rPr>
          <w:rFonts w:ascii="Arial" w:hAnsi="Arial" w:cs="Arial"/>
          <w:color w:val="333333"/>
          <w:spacing w:val="3"/>
          <w:sz w:val="24"/>
          <w:szCs w:val="24"/>
          <w:shd w:val="clear" w:color="auto" w:fill="FFFFFF"/>
        </w:rPr>
        <w:t xml:space="preserve">As you read through the historical portions of the Old Testament, you will notice some events are recorded more than once.  For example, the life of David is covered in I Samuel, II Samuel, </w:t>
      </w:r>
      <w:r w:rsidR="00873F8B">
        <w:rPr>
          <w:rFonts w:ascii="Arial" w:hAnsi="Arial" w:cs="Arial"/>
          <w:color w:val="333333"/>
          <w:spacing w:val="3"/>
          <w:sz w:val="24"/>
          <w:szCs w:val="24"/>
          <w:shd w:val="clear" w:color="auto" w:fill="FFFFFF"/>
        </w:rPr>
        <w:t xml:space="preserve">                    </w:t>
      </w:r>
      <w:r w:rsidRPr="006A5A34">
        <w:rPr>
          <w:rFonts w:ascii="Arial" w:hAnsi="Arial" w:cs="Arial"/>
          <w:color w:val="333333"/>
          <w:spacing w:val="3"/>
          <w:sz w:val="24"/>
          <w:szCs w:val="24"/>
          <w:shd w:val="clear" w:color="auto" w:fill="FFFFFF"/>
        </w:rPr>
        <w:t>I Kings, I Chronicles</w:t>
      </w:r>
      <w:r w:rsidR="0074016D">
        <w:rPr>
          <w:rFonts w:ascii="Arial" w:hAnsi="Arial" w:cs="Arial"/>
          <w:color w:val="333333"/>
          <w:spacing w:val="3"/>
          <w:sz w:val="24"/>
          <w:szCs w:val="24"/>
          <w:shd w:val="clear" w:color="auto" w:fill="FFFFFF"/>
        </w:rPr>
        <w:t>,</w:t>
      </w:r>
      <w:r w:rsidRPr="006A5A34">
        <w:rPr>
          <w:rFonts w:ascii="Arial" w:hAnsi="Arial" w:cs="Arial"/>
          <w:color w:val="333333"/>
          <w:spacing w:val="3"/>
          <w:sz w:val="24"/>
          <w:szCs w:val="24"/>
          <w:shd w:val="clear" w:color="auto" w:fill="FFFFFF"/>
        </w:rPr>
        <w:t xml:space="preserve"> and </w:t>
      </w:r>
      <w:r w:rsidR="00873F8B">
        <w:rPr>
          <w:rFonts w:ascii="Arial" w:hAnsi="Arial" w:cs="Arial"/>
          <w:color w:val="333333"/>
          <w:spacing w:val="3"/>
          <w:sz w:val="24"/>
          <w:szCs w:val="24"/>
          <w:shd w:val="clear" w:color="auto" w:fill="FFFFFF"/>
        </w:rPr>
        <w:t>II</w:t>
      </w:r>
      <w:r w:rsidRPr="006A5A34">
        <w:rPr>
          <w:rFonts w:ascii="Arial" w:hAnsi="Arial" w:cs="Arial"/>
          <w:color w:val="333333"/>
          <w:spacing w:val="3"/>
          <w:sz w:val="24"/>
          <w:szCs w:val="24"/>
          <w:shd w:val="clear" w:color="auto" w:fill="FFFFFF"/>
        </w:rPr>
        <w:t xml:space="preserve"> Chronicles.</w:t>
      </w:r>
    </w:p>
    <w:p w14:paraId="1DCB3CDF" w14:textId="77777777" w:rsidR="00AF67E7" w:rsidRPr="006A5A34" w:rsidRDefault="00AF67E7" w:rsidP="00AF67E7">
      <w:pPr>
        <w:rPr>
          <w:rFonts w:ascii="Arial" w:hAnsi="Arial" w:cs="Arial"/>
          <w:color w:val="333333"/>
          <w:spacing w:val="3"/>
          <w:sz w:val="24"/>
          <w:szCs w:val="24"/>
          <w:shd w:val="clear" w:color="auto" w:fill="FFFFFF"/>
        </w:rPr>
      </w:pPr>
      <w:r w:rsidRPr="006A5A34">
        <w:rPr>
          <w:rFonts w:ascii="Arial" w:hAnsi="Arial" w:cs="Arial"/>
          <w:color w:val="333333"/>
          <w:spacing w:val="3"/>
          <w:sz w:val="24"/>
          <w:szCs w:val="24"/>
          <w:shd w:val="clear" w:color="auto" w:fill="FFFFFF"/>
        </w:rPr>
        <w:t xml:space="preserve">The books of 2 Samuel and 1 Chronicles both tell the extended story of King David’s reign, yet they do so in strikingly different ways. Whereas the author of Samuel tells the tragic story of David’s sin and subsequent troubles, the author of Chronicles focuses almost entirely on David’s blessings. </w:t>
      </w:r>
    </w:p>
    <w:p w14:paraId="18EAFFEB" w14:textId="77777777" w:rsidR="00AF67E7" w:rsidRPr="006A5A34" w:rsidRDefault="00AF67E7" w:rsidP="002B1E18">
      <w:pPr>
        <w:rPr>
          <w:rFonts w:ascii="Arial" w:hAnsi="Arial" w:cs="Arial"/>
          <w:sz w:val="24"/>
          <w:szCs w:val="24"/>
        </w:rPr>
      </w:pPr>
      <w:r w:rsidRPr="006A5A34">
        <w:rPr>
          <w:rFonts w:ascii="Arial" w:hAnsi="Arial" w:cs="Arial"/>
          <w:color w:val="333333"/>
          <w:spacing w:val="3"/>
          <w:sz w:val="24"/>
          <w:szCs w:val="24"/>
          <w:shd w:val="clear" w:color="auto" w:fill="FFFFFF"/>
        </w:rPr>
        <w:t>The author of Chronicles, writing after the return from exile, needed to encourage Israel toward wholehearted devotion to God in a time of blessing. Both authors offer a tour of the same reign, but they take different paths to communicate different lessons for their original audiences</w:t>
      </w:r>
      <w:r w:rsidRPr="006A5A34">
        <w:rPr>
          <w:rStyle w:val="EndnoteReference"/>
          <w:rFonts w:ascii="Arial" w:hAnsi="Arial" w:cs="Arial"/>
          <w:color w:val="333333"/>
          <w:spacing w:val="3"/>
          <w:sz w:val="24"/>
          <w:szCs w:val="24"/>
          <w:shd w:val="clear" w:color="auto" w:fill="FFFFFF"/>
        </w:rPr>
        <w:endnoteReference w:id="1"/>
      </w:r>
      <w:r w:rsidRPr="006A5A34">
        <w:rPr>
          <w:rFonts w:ascii="Arial" w:hAnsi="Arial" w:cs="Arial"/>
          <w:color w:val="333333"/>
          <w:spacing w:val="3"/>
          <w:sz w:val="24"/>
          <w:szCs w:val="24"/>
          <w:shd w:val="clear" w:color="auto" w:fill="FFFFFF"/>
        </w:rPr>
        <w:t>.</w:t>
      </w:r>
    </w:p>
    <w:p w14:paraId="0F60B860" w14:textId="27E18A69" w:rsidR="00AF67E7" w:rsidRPr="006A5A34" w:rsidRDefault="0044181C" w:rsidP="0044181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6A5A34">
        <w:rPr>
          <w:rFonts w:ascii="Arial" w:hAnsi="Arial" w:cs="Arial"/>
          <w:sz w:val="24"/>
          <w:szCs w:val="24"/>
        </w:rPr>
        <w:t>King David had a full life.</w:t>
      </w:r>
    </w:p>
    <w:p w14:paraId="4B39D922" w14:textId="1FABE97B" w:rsidR="0005248B" w:rsidRPr="006A5A34" w:rsidRDefault="0005248B" w:rsidP="00A51A21">
      <w:pPr>
        <w:rPr>
          <w:rFonts w:ascii="Arial" w:hAnsi="Arial" w:cs="Arial"/>
          <w:sz w:val="24"/>
          <w:szCs w:val="24"/>
        </w:rPr>
      </w:pPr>
      <w:r w:rsidRPr="006A5A34">
        <w:rPr>
          <w:rFonts w:ascii="Arial" w:hAnsi="Arial" w:cs="Arial"/>
          <w:sz w:val="24"/>
          <w:szCs w:val="24"/>
        </w:rPr>
        <w:t xml:space="preserve">Consider </w:t>
      </w:r>
      <w:r w:rsidR="00A25F71" w:rsidRPr="006A5A34">
        <w:rPr>
          <w:rFonts w:ascii="Arial" w:hAnsi="Arial" w:cs="Arial"/>
          <w:sz w:val="24"/>
          <w:szCs w:val="24"/>
        </w:rPr>
        <w:t>Psalm 37:25</w:t>
      </w:r>
    </w:p>
    <w:p w14:paraId="16D590C2" w14:textId="52CE5080" w:rsidR="002B1CE6" w:rsidRDefault="002B1CE6" w:rsidP="00A51A21">
      <w:pPr>
        <w:rPr>
          <w:rFonts w:ascii="Arial" w:hAnsi="Arial" w:cs="Arial"/>
          <w:sz w:val="24"/>
          <w:szCs w:val="24"/>
        </w:rPr>
      </w:pPr>
      <w:r w:rsidRPr="002B1CE6">
        <w:rPr>
          <w:rFonts w:ascii="Arial" w:hAnsi="Arial" w:cs="Arial"/>
          <w:b/>
          <w:bCs/>
          <w:sz w:val="24"/>
          <w:szCs w:val="24"/>
        </w:rPr>
        <w:t>Life Lesson #32</w:t>
      </w:r>
      <w:r>
        <w:rPr>
          <w:rFonts w:ascii="Arial" w:hAnsi="Arial" w:cs="Arial"/>
          <w:sz w:val="24"/>
          <w:szCs w:val="24"/>
        </w:rPr>
        <w:t xml:space="preserve"> - Senior Saints have unique perspectives on God.  They “know” him to be faithful,  </w:t>
      </w:r>
      <w:r w:rsidR="00873F8B">
        <w:rPr>
          <w:rFonts w:ascii="Arial" w:hAnsi="Arial" w:cs="Arial"/>
          <w:sz w:val="24"/>
          <w:szCs w:val="24"/>
        </w:rPr>
        <w:t>w</w:t>
      </w:r>
      <w:r>
        <w:rPr>
          <w:rFonts w:ascii="Arial" w:hAnsi="Arial" w:cs="Arial"/>
          <w:sz w:val="24"/>
          <w:szCs w:val="24"/>
        </w:rPr>
        <w:t>hile many others are still “learning” to trust God.</w:t>
      </w:r>
    </w:p>
    <w:p w14:paraId="08C11BC3" w14:textId="4EF38037" w:rsidR="0005248B" w:rsidRPr="006A5A34" w:rsidRDefault="0005248B" w:rsidP="00A51A21">
      <w:pPr>
        <w:rPr>
          <w:rFonts w:ascii="Arial" w:hAnsi="Arial" w:cs="Arial"/>
          <w:sz w:val="24"/>
          <w:szCs w:val="24"/>
        </w:rPr>
      </w:pPr>
      <w:r w:rsidRPr="006A5A34">
        <w:rPr>
          <w:rFonts w:ascii="Arial" w:hAnsi="Arial" w:cs="Arial"/>
          <w:sz w:val="24"/>
          <w:szCs w:val="24"/>
        </w:rPr>
        <w:t xml:space="preserve">The study of the life of David should cause this verse </w:t>
      </w:r>
      <w:r w:rsidR="00873F8B">
        <w:rPr>
          <w:rFonts w:ascii="Arial" w:hAnsi="Arial" w:cs="Arial"/>
          <w:sz w:val="24"/>
          <w:szCs w:val="24"/>
        </w:rPr>
        <w:t>to take</w:t>
      </w:r>
      <w:r w:rsidRPr="006A5A34">
        <w:rPr>
          <w:rFonts w:ascii="Arial" w:hAnsi="Arial" w:cs="Arial"/>
          <w:sz w:val="24"/>
          <w:szCs w:val="24"/>
        </w:rPr>
        <w:t xml:space="preserve"> on a greater meaning.  </w:t>
      </w:r>
      <w:r w:rsidR="00873F8B">
        <w:rPr>
          <w:rFonts w:ascii="Arial" w:hAnsi="Arial" w:cs="Arial"/>
          <w:sz w:val="24"/>
          <w:szCs w:val="24"/>
        </w:rPr>
        <w:t>We have seen</w:t>
      </w:r>
      <w:r w:rsidRPr="006A5A34">
        <w:rPr>
          <w:rFonts w:ascii="Arial" w:hAnsi="Arial" w:cs="Arial"/>
          <w:sz w:val="24"/>
          <w:szCs w:val="24"/>
        </w:rPr>
        <w:t xml:space="preserve"> David grow up</w:t>
      </w:r>
      <w:r w:rsidR="00873F8B">
        <w:rPr>
          <w:rFonts w:ascii="Arial" w:hAnsi="Arial" w:cs="Arial"/>
          <w:sz w:val="24"/>
          <w:szCs w:val="24"/>
        </w:rPr>
        <w:t xml:space="preserve"> </w:t>
      </w:r>
      <w:r w:rsidRPr="006A5A34">
        <w:rPr>
          <w:rFonts w:ascii="Arial" w:hAnsi="Arial" w:cs="Arial"/>
          <w:sz w:val="24"/>
          <w:szCs w:val="24"/>
        </w:rPr>
        <w:t>before</w:t>
      </w:r>
      <w:r w:rsidR="00873F8B">
        <w:rPr>
          <w:rFonts w:ascii="Arial" w:hAnsi="Arial" w:cs="Arial"/>
          <w:sz w:val="24"/>
          <w:szCs w:val="24"/>
        </w:rPr>
        <w:t xml:space="preserve"> our</w:t>
      </w:r>
      <w:r w:rsidRPr="006A5A34">
        <w:rPr>
          <w:rFonts w:ascii="Arial" w:hAnsi="Arial" w:cs="Arial"/>
          <w:sz w:val="24"/>
          <w:szCs w:val="24"/>
        </w:rPr>
        <w:t xml:space="preserve"> eyes, rise and fall, succeed and fail.  As we follow the Scriptures, we watch him age.  The brash young boy </w:t>
      </w:r>
      <w:r w:rsidR="0074016D">
        <w:rPr>
          <w:rFonts w:ascii="Arial" w:hAnsi="Arial" w:cs="Arial"/>
          <w:sz w:val="24"/>
          <w:szCs w:val="24"/>
        </w:rPr>
        <w:t>who</w:t>
      </w:r>
      <w:r w:rsidRPr="006A5A34">
        <w:rPr>
          <w:rFonts w:ascii="Arial" w:hAnsi="Arial" w:cs="Arial"/>
          <w:sz w:val="24"/>
          <w:szCs w:val="24"/>
        </w:rPr>
        <w:t xml:space="preserve"> bragged his way into and through his most defining moments becomes an old man</w:t>
      </w:r>
      <w:r w:rsidR="00873F8B">
        <w:rPr>
          <w:rFonts w:ascii="Arial" w:hAnsi="Arial" w:cs="Arial"/>
          <w:sz w:val="24"/>
          <w:szCs w:val="24"/>
        </w:rPr>
        <w:t>, a</w:t>
      </w:r>
      <w:r w:rsidRPr="006A5A34">
        <w:rPr>
          <w:rFonts w:ascii="Arial" w:hAnsi="Arial" w:cs="Arial"/>
          <w:sz w:val="24"/>
          <w:szCs w:val="24"/>
        </w:rPr>
        <w:t xml:space="preserve">nd it appears that he figured life out.  </w:t>
      </w:r>
    </w:p>
    <w:p w14:paraId="7E20A0F5" w14:textId="70530171" w:rsidR="0005248B" w:rsidRPr="006A5A34" w:rsidRDefault="0005248B" w:rsidP="00A51A21">
      <w:pPr>
        <w:rPr>
          <w:rFonts w:ascii="Arial" w:hAnsi="Arial" w:cs="Arial"/>
          <w:sz w:val="24"/>
          <w:szCs w:val="24"/>
        </w:rPr>
      </w:pPr>
      <w:r w:rsidRPr="006A5A34">
        <w:rPr>
          <w:rFonts w:ascii="Arial" w:hAnsi="Arial" w:cs="Arial"/>
          <w:sz w:val="24"/>
          <w:szCs w:val="24"/>
        </w:rPr>
        <w:t xml:space="preserve">It has been said by many </w:t>
      </w:r>
      <w:r w:rsidR="001825DB" w:rsidRPr="006A5A34">
        <w:rPr>
          <w:rFonts w:ascii="Arial" w:hAnsi="Arial" w:cs="Arial"/>
          <w:sz w:val="24"/>
          <w:szCs w:val="24"/>
        </w:rPr>
        <w:t>people</w:t>
      </w:r>
      <w:r w:rsidRPr="006A5A34">
        <w:rPr>
          <w:rFonts w:ascii="Arial" w:hAnsi="Arial" w:cs="Arial"/>
          <w:sz w:val="24"/>
          <w:szCs w:val="24"/>
        </w:rPr>
        <w:t xml:space="preserve"> that real maturity is not really possible before the age of </w:t>
      </w:r>
      <w:r w:rsidR="002B1CE6">
        <w:rPr>
          <w:rFonts w:ascii="Arial" w:hAnsi="Arial" w:cs="Arial"/>
          <w:sz w:val="24"/>
          <w:szCs w:val="24"/>
        </w:rPr>
        <w:t>40 or even 50.</w:t>
      </w:r>
      <w:r w:rsidRPr="006A5A34">
        <w:rPr>
          <w:rFonts w:ascii="Arial" w:hAnsi="Arial" w:cs="Arial"/>
          <w:sz w:val="24"/>
          <w:szCs w:val="24"/>
        </w:rPr>
        <w:t xml:space="preserve">  Even people who are thrust into adulthood, need several decades to fully understand their purpose and God’s plan for them.  People who miss childhood, actually miss more than fun and games.  They miss foundational life lessons that are best taught to children</w:t>
      </w:r>
      <w:r w:rsidR="001825DB">
        <w:rPr>
          <w:rFonts w:ascii="Arial" w:hAnsi="Arial" w:cs="Arial"/>
          <w:sz w:val="24"/>
          <w:szCs w:val="24"/>
        </w:rPr>
        <w:t>, t</w:t>
      </w:r>
      <w:r w:rsidRPr="006A5A34">
        <w:rPr>
          <w:rFonts w:ascii="Arial" w:hAnsi="Arial" w:cs="Arial"/>
          <w:sz w:val="24"/>
          <w:szCs w:val="24"/>
        </w:rPr>
        <w:t xml:space="preserve">hings like honesty, </w:t>
      </w:r>
      <w:r w:rsidR="002B1CE6" w:rsidRPr="006A5A34">
        <w:rPr>
          <w:rFonts w:ascii="Arial" w:hAnsi="Arial" w:cs="Arial"/>
          <w:sz w:val="24"/>
          <w:szCs w:val="24"/>
        </w:rPr>
        <w:t>integrity</w:t>
      </w:r>
      <w:r w:rsidRPr="006A5A34">
        <w:rPr>
          <w:rFonts w:ascii="Arial" w:hAnsi="Arial" w:cs="Arial"/>
          <w:sz w:val="24"/>
          <w:szCs w:val="24"/>
        </w:rPr>
        <w:t xml:space="preserve">, </w:t>
      </w:r>
      <w:r w:rsidR="00A25F71" w:rsidRPr="006A5A34">
        <w:rPr>
          <w:rFonts w:ascii="Arial" w:hAnsi="Arial" w:cs="Arial"/>
          <w:sz w:val="24"/>
          <w:szCs w:val="24"/>
        </w:rPr>
        <w:t>self-control, and discipline.</w:t>
      </w:r>
      <w:r w:rsidRPr="006A5A34">
        <w:rPr>
          <w:rFonts w:ascii="Arial" w:hAnsi="Arial" w:cs="Arial"/>
          <w:sz w:val="24"/>
          <w:szCs w:val="24"/>
        </w:rPr>
        <w:t xml:space="preserve">  </w:t>
      </w:r>
    </w:p>
    <w:p w14:paraId="7A16A203" w14:textId="6E8A8FE0" w:rsidR="0005248B" w:rsidRPr="006A5A34" w:rsidRDefault="0005248B" w:rsidP="00A51A21">
      <w:pPr>
        <w:rPr>
          <w:rFonts w:ascii="Arial" w:hAnsi="Arial" w:cs="Arial"/>
          <w:sz w:val="24"/>
          <w:szCs w:val="24"/>
        </w:rPr>
      </w:pPr>
      <w:r w:rsidRPr="006A5A34">
        <w:rPr>
          <w:rFonts w:ascii="Arial" w:hAnsi="Arial" w:cs="Arial"/>
          <w:sz w:val="24"/>
          <w:szCs w:val="24"/>
        </w:rPr>
        <w:t>David lived a full life.  He was raised well.  He lived, he loved, he laughed, he worked, he had children, and he grew old and died.  In this lesson</w:t>
      </w:r>
      <w:r w:rsidR="0074016D">
        <w:rPr>
          <w:rFonts w:ascii="Arial" w:hAnsi="Arial" w:cs="Arial"/>
          <w:sz w:val="24"/>
          <w:szCs w:val="24"/>
        </w:rPr>
        <w:t>,</w:t>
      </w:r>
      <w:r w:rsidRPr="006A5A34">
        <w:rPr>
          <w:rFonts w:ascii="Arial" w:hAnsi="Arial" w:cs="Arial"/>
          <w:sz w:val="24"/>
          <w:szCs w:val="24"/>
        </w:rPr>
        <w:t xml:space="preserve"> we will focus on his last few years.  We will see him finish strong.  </w:t>
      </w:r>
    </w:p>
    <w:p w14:paraId="064AAF4E" w14:textId="549CBAC3" w:rsidR="00AF67E7" w:rsidRDefault="00AF67E7" w:rsidP="00A51A21">
      <w:pPr>
        <w:rPr>
          <w:rFonts w:ascii="Arial" w:hAnsi="Arial" w:cs="Arial"/>
          <w:sz w:val="24"/>
          <w:szCs w:val="24"/>
        </w:rPr>
      </w:pPr>
      <w:r w:rsidRPr="006A5A34">
        <w:rPr>
          <w:rFonts w:ascii="Arial" w:hAnsi="Arial" w:cs="Arial"/>
          <w:sz w:val="24"/>
          <w:szCs w:val="24"/>
        </w:rPr>
        <w:t xml:space="preserve">The Scriptures make it very clear that David was </w:t>
      </w:r>
      <w:r w:rsidR="00BB2153" w:rsidRPr="006A5A34">
        <w:rPr>
          <w:rFonts w:ascii="Arial" w:hAnsi="Arial" w:cs="Arial"/>
          <w:sz w:val="24"/>
          <w:szCs w:val="24"/>
        </w:rPr>
        <w:t xml:space="preserve">blessed to get </w:t>
      </w:r>
      <w:r w:rsidRPr="006A5A34">
        <w:rPr>
          <w:rFonts w:ascii="Arial" w:hAnsi="Arial" w:cs="Arial"/>
          <w:sz w:val="24"/>
          <w:szCs w:val="24"/>
        </w:rPr>
        <w:t>old….I Kings 1:1, I Chronicles 23:1</w:t>
      </w:r>
    </w:p>
    <w:p w14:paraId="50F891B9" w14:textId="77777777" w:rsidR="002B1CE6" w:rsidRPr="006A5A34" w:rsidRDefault="002B1CE6" w:rsidP="002B1CE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6A5A34">
        <w:rPr>
          <w:rFonts w:ascii="Arial" w:hAnsi="Arial" w:cs="Arial"/>
          <w:sz w:val="24"/>
          <w:szCs w:val="24"/>
        </w:rPr>
        <w:t>Clearing the way</w:t>
      </w:r>
    </w:p>
    <w:p w14:paraId="6AFB5519" w14:textId="54BE72AB" w:rsidR="002B1CE6" w:rsidRPr="006A5A34" w:rsidRDefault="002B1CE6" w:rsidP="002B1CE6">
      <w:pPr>
        <w:rPr>
          <w:rFonts w:ascii="Arial" w:hAnsi="Arial" w:cs="Arial"/>
          <w:sz w:val="24"/>
          <w:szCs w:val="24"/>
        </w:rPr>
      </w:pPr>
      <w:r w:rsidRPr="006A5A34">
        <w:rPr>
          <w:rFonts w:ascii="Arial" w:hAnsi="Arial" w:cs="Arial"/>
          <w:sz w:val="24"/>
          <w:szCs w:val="24"/>
        </w:rPr>
        <w:t>The Scriptures share a major family drama in I Kings.  The timelines are difficult to follow, but one thing is clear, Solomon almost missed the opportunity to lead.  David and Bathsheba were well aware that God had assigned Solomon to lead after David.  Unfortunately, that point was not clearly communicated.  I</w:t>
      </w:r>
      <w:r w:rsidR="001825DB">
        <w:rPr>
          <w:rFonts w:ascii="Arial" w:hAnsi="Arial" w:cs="Arial"/>
          <w:sz w:val="24"/>
          <w:szCs w:val="24"/>
        </w:rPr>
        <w:t>n</w:t>
      </w:r>
      <w:r w:rsidRPr="006A5A34">
        <w:rPr>
          <w:rFonts w:ascii="Arial" w:hAnsi="Arial" w:cs="Arial"/>
          <w:sz w:val="24"/>
          <w:szCs w:val="24"/>
        </w:rPr>
        <w:t xml:space="preserve"> perhaps the final family drama during David’s life, he had to act quickly to prevent God’s will from being averted.  </w:t>
      </w:r>
    </w:p>
    <w:p w14:paraId="46FC99B1" w14:textId="77777777" w:rsidR="002B1CE6" w:rsidRDefault="002B1CE6" w:rsidP="002B1CE6">
      <w:pPr>
        <w:rPr>
          <w:rFonts w:ascii="Arial" w:hAnsi="Arial" w:cs="Arial"/>
          <w:sz w:val="24"/>
          <w:szCs w:val="24"/>
        </w:rPr>
      </w:pPr>
      <w:r w:rsidRPr="006A5A34">
        <w:rPr>
          <w:rFonts w:ascii="Arial" w:hAnsi="Arial" w:cs="Arial"/>
          <w:sz w:val="24"/>
          <w:szCs w:val="24"/>
        </w:rPr>
        <w:t>Consider I Kings 1:5-53  What a story!</w:t>
      </w:r>
    </w:p>
    <w:p w14:paraId="2C5518D7" w14:textId="315B5490" w:rsidR="00BE1797" w:rsidRPr="006A5A34" w:rsidRDefault="00BE1797" w:rsidP="002B1CE6">
      <w:pPr>
        <w:rPr>
          <w:rFonts w:ascii="Arial" w:hAnsi="Arial" w:cs="Arial"/>
          <w:sz w:val="24"/>
          <w:szCs w:val="24"/>
        </w:rPr>
      </w:pPr>
      <w:r w:rsidRPr="00F41F87">
        <w:rPr>
          <w:rFonts w:ascii="Arial" w:hAnsi="Arial" w:cs="Arial"/>
          <w:b/>
          <w:bCs/>
          <w:sz w:val="24"/>
          <w:szCs w:val="24"/>
        </w:rPr>
        <w:t>Life Lesson #33.</w:t>
      </w:r>
      <w:r>
        <w:rPr>
          <w:rFonts w:ascii="Arial" w:hAnsi="Arial" w:cs="Arial"/>
          <w:sz w:val="24"/>
          <w:szCs w:val="24"/>
        </w:rPr>
        <w:t xml:space="preserve">  There are some things that we must do before we die.  Otherwise, there will be undesired outcomes.</w:t>
      </w:r>
    </w:p>
    <w:p w14:paraId="427EFE0D" w14:textId="435EC09C" w:rsidR="00B76A4A" w:rsidRPr="006A5A34" w:rsidRDefault="00B76A4A" w:rsidP="00BB215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6A5A34">
        <w:rPr>
          <w:rFonts w:ascii="Arial" w:hAnsi="Arial" w:cs="Arial"/>
          <w:sz w:val="24"/>
          <w:szCs w:val="24"/>
        </w:rPr>
        <w:lastRenderedPageBreak/>
        <w:t>The desire to build a Temple for the Lord</w:t>
      </w:r>
    </w:p>
    <w:p w14:paraId="538B685D" w14:textId="05A7D280" w:rsidR="00AF67E7" w:rsidRPr="006A5A34" w:rsidRDefault="00BB2153" w:rsidP="00A51A21">
      <w:pPr>
        <w:rPr>
          <w:rFonts w:ascii="Arial" w:hAnsi="Arial" w:cs="Arial"/>
          <w:sz w:val="24"/>
          <w:szCs w:val="24"/>
        </w:rPr>
      </w:pPr>
      <w:r w:rsidRPr="006A5A34">
        <w:rPr>
          <w:rFonts w:ascii="Arial" w:hAnsi="Arial" w:cs="Arial"/>
          <w:sz w:val="24"/>
          <w:szCs w:val="24"/>
        </w:rPr>
        <w:t xml:space="preserve">King David earnestly wanted to build a temple for the Lord.  This was a driving dream of his.  He had it in his mind when he </w:t>
      </w:r>
      <w:r w:rsidR="002B1CE6" w:rsidRPr="006A5A34">
        <w:rPr>
          <w:rFonts w:ascii="Arial" w:hAnsi="Arial" w:cs="Arial"/>
          <w:sz w:val="24"/>
          <w:szCs w:val="24"/>
        </w:rPr>
        <w:t>captured</w:t>
      </w:r>
      <w:r w:rsidRPr="006A5A34">
        <w:rPr>
          <w:rFonts w:ascii="Arial" w:hAnsi="Arial" w:cs="Arial"/>
          <w:sz w:val="24"/>
          <w:szCs w:val="24"/>
        </w:rPr>
        <w:t xml:space="preserve"> Jerusalem, </w:t>
      </w:r>
      <w:r w:rsidR="00A0765A">
        <w:rPr>
          <w:rFonts w:ascii="Arial" w:hAnsi="Arial" w:cs="Arial"/>
          <w:sz w:val="24"/>
          <w:szCs w:val="24"/>
        </w:rPr>
        <w:t xml:space="preserve">and </w:t>
      </w:r>
      <w:r w:rsidRPr="006A5A34">
        <w:rPr>
          <w:rFonts w:ascii="Arial" w:hAnsi="Arial" w:cs="Arial"/>
          <w:sz w:val="24"/>
          <w:szCs w:val="24"/>
        </w:rPr>
        <w:t xml:space="preserve">when he brought the Ark of the Covenant to Jerusalem.  We can only imagine his disappointment by the revelation that God </w:t>
      </w:r>
      <w:r w:rsidR="0044181C" w:rsidRPr="006A5A34">
        <w:rPr>
          <w:rFonts w:ascii="Arial" w:hAnsi="Arial" w:cs="Arial"/>
          <w:sz w:val="24"/>
          <w:szCs w:val="24"/>
        </w:rPr>
        <w:t xml:space="preserve">would not permit him to build it.  But that revelation did not break his will and willingness.  </w:t>
      </w:r>
    </w:p>
    <w:p w14:paraId="736BA9D7" w14:textId="12432EE7" w:rsidR="00B76A4A" w:rsidRDefault="0044181C" w:rsidP="00A51A21">
      <w:pPr>
        <w:rPr>
          <w:rFonts w:ascii="Arial" w:hAnsi="Arial" w:cs="Arial"/>
          <w:sz w:val="24"/>
          <w:szCs w:val="24"/>
        </w:rPr>
      </w:pPr>
      <w:r w:rsidRPr="006A5A34">
        <w:rPr>
          <w:rFonts w:ascii="Arial" w:hAnsi="Arial" w:cs="Arial"/>
          <w:sz w:val="24"/>
          <w:szCs w:val="24"/>
        </w:rPr>
        <w:t xml:space="preserve">Consider </w:t>
      </w:r>
      <w:r w:rsidR="00B76A4A" w:rsidRPr="006A5A34">
        <w:rPr>
          <w:rFonts w:ascii="Arial" w:hAnsi="Arial" w:cs="Arial"/>
          <w:sz w:val="24"/>
          <w:szCs w:val="24"/>
        </w:rPr>
        <w:t>II Samuel 7:1-1</w:t>
      </w:r>
      <w:r w:rsidRPr="006A5A34">
        <w:rPr>
          <w:rFonts w:ascii="Arial" w:hAnsi="Arial" w:cs="Arial"/>
          <w:sz w:val="24"/>
          <w:szCs w:val="24"/>
        </w:rPr>
        <w:t>7</w:t>
      </w:r>
      <w:r w:rsidR="00C7117B" w:rsidRPr="006A5A34">
        <w:rPr>
          <w:rFonts w:ascii="Arial" w:hAnsi="Arial" w:cs="Arial"/>
          <w:sz w:val="24"/>
          <w:szCs w:val="24"/>
        </w:rPr>
        <w:t>, also in I Chronicles 17.</w:t>
      </w:r>
    </w:p>
    <w:p w14:paraId="406D1C19" w14:textId="757170D7" w:rsidR="005279AF" w:rsidRPr="006A5A34" w:rsidRDefault="005279AF" w:rsidP="006A5A3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6A5A34">
        <w:rPr>
          <w:rFonts w:ascii="Arial" w:hAnsi="Arial" w:cs="Arial"/>
          <w:sz w:val="24"/>
          <w:szCs w:val="24"/>
        </w:rPr>
        <w:t>Preparing the Way</w:t>
      </w:r>
    </w:p>
    <w:p w14:paraId="2B95FF7B" w14:textId="2941F259" w:rsidR="00C7117B" w:rsidRPr="006A5A34" w:rsidRDefault="00C7117B" w:rsidP="00C675E5">
      <w:pPr>
        <w:rPr>
          <w:rFonts w:ascii="Arial" w:hAnsi="Arial" w:cs="Arial"/>
          <w:sz w:val="24"/>
          <w:szCs w:val="24"/>
        </w:rPr>
      </w:pPr>
      <w:r w:rsidRPr="006A5A34">
        <w:rPr>
          <w:rFonts w:ascii="Arial" w:hAnsi="Arial" w:cs="Arial"/>
          <w:sz w:val="24"/>
          <w:szCs w:val="24"/>
        </w:rPr>
        <w:t xml:space="preserve">As we read </w:t>
      </w:r>
      <w:r w:rsidR="00A0765A">
        <w:rPr>
          <w:rFonts w:ascii="Arial" w:hAnsi="Arial" w:cs="Arial"/>
          <w:sz w:val="24"/>
          <w:szCs w:val="24"/>
        </w:rPr>
        <w:t xml:space="preserve">I </w:t>
      </w:r>
      <w:r w:rsidR="00D90778" w:rsidRPr="006A5A34">
        <w:rPr>
          <w:rFonts w:ascii="Arial" w:hAnsi="Arial" w:cs="Arial"/>
          <w:sz w:val="24"/>
          <w:szCs w:val="24"/>
        </w:rPr>
        <w:t xml:space="preserve">Chronicles </w:t>
      </w:r>
      <w:r w:rsidRPr="006A5A34">
        <w:rPr>
          <w:rFonts w:ascii="Arial" w:hAnsi="Arial" w:cs="Arial"/>
          <w:sz w:val="24"/>
          <w:szCs w:val="24"/>
        </w:rPr>
        <w:t>chapter</w:t>
      </w:r>
      <w:r w:rsidR="0074016D">
        <w:rPr>
          <w:rFonts w:ascii="Arial" w:hAnsi="Arial" w:cs="Arial"/>
          <w:sz w:val="24"/>
          <w:szCs w:val="24"/>
        </w:rPr>
        <w:t>s</w:t>
      </w:r>
      <w:r w:rsidRPr="006A5A34">
        <w:rPr>
          <w:rFonts w:ascii="Arial" w:hAnsi="Arial" w:cs="Arial"/>
          <w:sz w:val="24"/>
          <w:szCs w:val="24"/>
        </w:rPr>
        <w:t xml:space="preserve"> </w:t>
      </w:r>
      <w:r w:rsidR="00D90778" w:rsidRPr="006A5A34">
        <w:rPr>
          <w:rFonts w:ascii="Arial" w:hAnsi="Arial" w:cs="Arial"/>
          <w:sz w:val="24"/>
          <w:szCs w:val="24"/>
        </w:rPr>
        <w:t>22-29</w:t>
      </w:r>
      <w:r w:rsidRPr="006A5A34">
        <w:rPr>
          <w:rFonts w:ascii="Arial" w:hAnsi="Arial" w:cs="Arial"/>
          <w:sz w:val="24"/>
          <w:szCs w:val="24"/>
        </w:rPr>
        <w:t>, we see David winding down his career</w:t>
      </w:r>
      <w:r w:rsidR="002B1CE6">
        <w:rPr>
          <w:rFonts w:ascii="Arial" w:hAnsi="Arial" w:cs="Arial"/>
          <w:sz w:val="24"/>
          <w:szCs w:val="24"/>
        </w:rPr>
        <w:t xml:space="preserve"> with an eye on the future</w:t>
      </w:r>
      <w:r w:rsidRPr="006A5A34">
        <w:rPr>
          <w:rFonts w:ascii="Arial" w:hAnsi="Arial" w:cs="Arial"/>
          <w:sz w:val="24"/>
          <w:szCs w:val="24"/>
        </w:rPr>
        <w:t xml:space="preserve">.  </w:t>
      </w:r>
    </w:p>
    <w:p w14:paraId="4C5F5D17" w14:textId="7FF6DB8B" w:rsidR="00C7117B" w:rsidRPr="006A5A34" w:rsidRDefault="00C7117B" w:rsidP="002B1E18">
      <w:pPr>
        <w:pStyle w:val="ListParagraph"/>
        <w:numPr>
          <w:ilvl w:val="0"/>
          <w:numId w:val="17"/>
        </w:numPr>
        <w:rPr>
          <w:rFonts w:ascii="Arial" w:hAnsi="Arial" w:cs="Arial"/>
          <w:sz w:val="24"/>
          <w:szCs w:val="24"/>
        </w:rPr>
      </w:pPr>
      <w:r w:rsidRPr="006A5A34">
        <w:rPr>
          <w:rFonts w:ascii="Arial" w:hAnsi="Arial" w:cs="Arial"/>
          <w:sz w:val="24"/>
          <w:szCs w:val="24"/>
        </w:rPr>
        <w:t>David helps Solomon</w:t>
      </w:r>
      <w:r w:rsidR="002B1CE6">
        <w:rPr>
          <w:rFonts w:ascii="Arial" w:hAnsi="Arial" w:cs="Arial"/>
          <w:sz w:val="24"/>
          <w:szCs w:val="24"/>
        </w:rPr>
        <w:t>.</w:t>
      </w:r>
      <w:r w:rsidR="002907AF" w:rsidRPr="006A5A34">
        <w:rPr>
          <w:rFonts w:ascii="Arial" w:hAnsi="Arial" w:cs="Arial"/>
          <w:sz w:val="24"/>
          <w:szCs w:val="24"/>
        </w:rPr>
        <w:t xml:space="preserve"> I Chronicles 22:1-5</w:t>
      </w:r>
    </w:p>
    <w:p w14:paraId="7D53AC8D" w14:textId="6EBF325E" w:rsidR="00021152" w:rsidRDefault="00C7117B" w:rsidP="00831DFB">
      <w:pPr>
        <w:pStyle w:val="ListParagraph"/>
        <w:numPr>
          <w:ilvl w:val="0"/>
          <w:numId w:val="17"/>
        </w:numPr>
        <w:rPr>
          <w:rFonts w:ascii="Arial" w:hAnsi="Arial" w:cs="Arial"/>
          <w:sz w:val="24"/>
          <w:szCs w:val="24"/>
        </w:rPr>
      </w:pPr>
      <w:r w:rsidRPr="00021152">
        <w:rPr>
          <w:rFonts w:ascii="Arial" w:hAnsi="Arial" w:cs="Arial"/>
          <w:sz w:val="24"/>
          <w:szCs w:val="24"/>
        </w:rPr>
        <w:t xml:space="preserve">David organizes the </w:t>
      </w:r>
      <w:r w:rsidR="002B1CE6" w:rsidRPr="00021152">
        <w:rPr>
          <w:rFonts w:ascii="Arial" w:hAnsi="Arial" w:cs="Arial"/>
          <w:sz w:val="24"/>
          <w:szCs w:val="24"/>
        </w:rPr>
        <w:t>Levites.</w:t>
      </w:r>
      <w:r w:rsidR="002907AF" w:rsidRPr="00021152">
        <w:rPr>
          <w:rFonts w:ascii="Arial" w:hAnsi="Arial" w:cs="Arial"/>
          <w:sz w:val="24"/>
          <w:szCs w:val="24"/>
        </w:rPr>
        <w:t xml:space="preserve"> I Chronicles 2</w:t>
      </w:r>
      <w:r w:rsidR="00021152" w:rsidRPr="00021152">
        <w:rPr>
          <w:rFonts w:ascii="Arial" w:hAnsi="Arial" w:cs="Arial"/>
          <w:sz w:val="24"/>
          <w:szCs w:val="24"/>
        </w:rPr>
        <w:t>3</w:t>
      </w:r>
      <w:r w:rsidR="00021152">
        <w:rPr>
          <w:rFonts w:ascii="Arial" w:hAnsi="Arial" w:cs="Arial"/>
          <w:sz w:val="24"/>
          <w:szCs w:val="24"/>
        </w:rPr>
        <w:t>, I Chronicles 24:20-31, I Chronicles 26:29-32</w:t>
      </w:r>
    </w:p>
    <w:p w14:paraId="3CE1D93C" w14:textId="1DEA778C" w:rsidR="002907AF" w:rsidRPr="00021152" w:rsidRDefault="00C7117B" w:rsidP="00831DFB">
      <w:pPr>
        <w:pStyle w:val="ListParagraph"/>
        <w:numPr>
          <w:ilvl w:val="0"/>
          <w:numId w:val="17"/>
        </w:numPr>
        <w:rPr>
          <w:rFonts w:ascii="Arial" w:hAnsi="Arial" w:cs="Arial"/>
          <w:sz w:val="24"/>
          <w:szCs w:val="24"/>
        </w:rPr>
      </w:pPr>
      <w:r w:rsidRPr="00021152">
        <w:rPr>
          <w:rFonts w:ascii="Arial" w:hAnsi="Arial" w:cs="Arial"/>
          <w:sz w:val="24"/>
          <w:szCs w:val="24"/>
        </w:rPr>
        <w:t>David organizes the Priests</w:t>
      </w:r>
      <w:r w:rsidR="002B1CE6" w:rsidRPr="00021152">
        <w:rPr>
          <w:rFonts w:ascii="Arial" w:hAnsi="Arial" w:cs="Arial"/>
          <w:sz w:val="24"/>
          <w:szCs w:val="24"/>
        </w:rPr>
        <w:t>.</w:t>
      </w:r>
      <w:r w:rsidR="002907AF" w:rsidRPr="00021152">
        <w:rPr>
          <w:rFonts w:ascii="Arial" w:hAnsi="Arial" w:cs="Arial"/>
          <w:sz w:val="24"/>
          <w:szCs w:val="24"/>
        </w:rPr>
        <w:t xml:space="preserve"> I Chronicles </w:t>
      </w:r>
      <w:r w:rsidR="00021152">
        <w:rPr>
          <w:rFonts w:ascii="Arial" w:hAnsi="Arial" w:cs="Arial"/>
          <w:sz w:val="24"/>
          <w:szCs w:val="24"/>
        </w:rPr>
        <w:t>24:1-19</w:t>
      </w:r>
    </w:p>
    <w:p w14:paraId="765619E0" w14:textId="46F8E8E3" w:rsidR="002907AF" w:rsidRPr="006A5A34" w:rsidRDefault="002907AF" w:rsidP="002B1E18">
      <w:pPr>
        <w:pStyle w:val="ListParagraph"/>
        <w:numPr>
          <w:ilvl w:val="0"/>
          <w:numId w:val="17"/>
        </w:numPr>
        <w:rPr>
          <w:rFonts w:ascii="Arial" w:hAnsi="Arial" w:cs="Arial"/>
          <w:sz w:val="24"/>
          <w:szCs w:val="24"/>
        </w:rPr>
      </w:pPr>
      <w:r w:rsidRPr="006A5A34">
        <w:rPr>
          <w:rFonts w:ascii="Arial" w:hAnsi="Arial" w:cs="Arial"/>
          <w:sz w:val="24"/>
          <w:szCs w:val="24"/>
        </w:rPr>
        <w:t>David</w:t>
      </w:r>
      <w:r w:rsidR="00C7117B" w:rsidRPr="006A5A34">
        <w:rPr>
          <w:rFonts w:ascii="Arial" w:hAnsi="Arial" w:cs="Arial"/>
          <w:sz w:val="24"/>
          <w:szCs w:val="24"/>
        </w:rPr>
        <w:t xml:space="preserve"> appoints musicians</w:t>
      </w:r>
      <w:r w:rsidR="002B1CE6">
        <w:rPr>
          <w:rFonts w:ascii="Arial" w:hAnsi="Arial" w:cs="Arial"/>
          <w:sz w:val="24"/>
          <w:szCs w:val="24"/>
        </w:rPr>
        <w:t>.</w:t>
      </w:r>
      <w:r w:rsidRPr="006A5A34">
        <w:rPr>
          <w:rFonts w:ascii="Arial" w:hAnsi="Arial" w:cs="Arial"/>
          <w:sz w:val="24"/>
          <w:szCs w:val="24"/>
        </w:rPr>
        <w:t xml:space="preserve"> I Chronicles 2</w:t>
      </w:r>
      <w:r w:rsidR="00021152">
        <w:rPr>
          <w:rFonts w:ascii="Arial" w:hAnsi="Arial" w:cs="Arial"/>
          <w:sz w:val="24"/>
          <w:szCs w:val="24"/>
        </w:rPr>
        <w:t>5</w:t>
      </w:r>
    </w:p>
    <w:p w14:paraId="780F6D08" w14:textId="756D190F" w:rsidR="002907AF" w:rsidRPr="006A5A34" w:rsidRDefault="002907AF" w:rsidP="002B1E18">
      <w:pPr>
        <w:pStyle w:val="ListParagraph"/>
        <w:numPr>
          <w:ilvl w:val="0"/>
          <w:numId w:val="17"/>
        </w:numPr>
        <w:rPr>
          <w:rFonts w:ascii="Arial" w:hAnsi="Arial" w:cs="Arial"/>
          <w:sz w:val="24"/>
          <w:szCs w:val="24"/>
        </w:rPr>
      </w:pPr>
      <w:r w:rsidRPr="006A5A34">
        <w:rPr>
          <w:rFonts w:ascii="Arial" w:hAnsi="Arial" w:cs="Arial"/>
          <w:sz w:val="24"/>
          <w:szCs w:val="24"/>
        </w:rPr>
        <w:t xml:space="preserve">David </w:t>
      </w:r>
      <w:r w:rsidR="00C7117B" w:rsidRPr="006A5A34">
        <w:rPr>
          <w:rFonts w:ascii="Arial" w:hAnsi="Arial" w:cs="Arial"/>
          <w:sz w:val="24"/>
          <w:szCs w:val="24"/>
        </w:rPr>
        <w:t>appoints porters for the Temple</w:t>
      </w:r>
      <w:r w:rsidR="002B1CE6">
        <w:rPr>
          <w:rFonts w:ascii="Arial" w:hAnsi="Arial" w:cs="Arial"/>
          <w:sz w:val="24"/>
          <w:szCs w:val="24"/>
        </w:rPr>
        <w:t>.</w:t>
      </w:r>
      <w:r w:rsidRPr="006A5A34">
        <w:rPr>
          <w:rFonts w:ascii="Arial" w:hAnsi="Arial" w:cs="Arial"/>
          <w:sz w:val="24"/>
          <w:szCs w:val="24"/>
        </w:rPr>
        <w:t xml:space="preserve">  I Chronicles 2</w:t>
      </w:r>
      <w:r w:rsidR="00021152">
        <w:rPr>
          <w:rFonts w:ascii="Arial" w:hAnsi="Arial" w:cs="Arial"/>
          <w:sz w:val="24"/>
          <w:szCs w:val="24"/>
        </w:rPr>
        <w:t>6</w:t>
      </w:r>
      <w:r w:rsidRPr="006A5A34">
        <w:rPr>
          <w:rFonts w:ascii="Arial" w:hAnsi="Arial" w:cs="Arial"/>
          <w:sz w:val="24"/>
          <w:szCs w:val="24"/>
        </w:rPr>
        <w:t>:1-19</w:t>
      </w:r>
    </w:p>
    <w:p w14:paraId="1B667115" w14:textId="31569EB8" w:rsidR="002907AF" w:rsidRPr="006A5A34" w:rsidRDefault="002907AF" w:rsidP="002B1E18">
      <w:pPr>
        <w:pStyle w:val="ListParagraph"/>
        <w:numPr>
          <w:ilvl w:val="0"/>
          <w:numId w:val="17"/>
        </w:numPr>
        <w:rPr>
          <w:rFonts w:ascii="Arial" w:hAnsi="Arial" w:cs="Arial"/>
          <w:sz w:val="24"/>
          <w:szCs w:val="24"/>
        </w:rPr>
      </w:pPr>
      <w:r w:rsidRPr="006A5A34">
        <w:rPr>
          <w:rFonts w:ascii="Arial" w:hAnsi="Arial" w:cs="Arial"/>
          <w:sz w:val="24"/>
          <w:szCs w:val="24"/>
        </w:rPr>
        <w:t>David</w:t>
      </w:r>
      <w:r w:rsidR="00C7117B" w:rsidRPr="006A5A34">
        <w:rPr>
          <w:rFonts w:ascii="Arial" w:hAnsi="Arial" w:cs="Arial"/>
          <w:sz w:val="24"/>
          <w:szCs w:val="24"/>
        </w:rPr>
        <w:t xml:space="preserve"> appoints treasurers for the Temple</w:t>
      </w:r>
      <w:r w:rsidR="002B1CE6">
        <w:rPr>
          <w:rFonts w:ascii="Arial" w:hAnsi="Arial" w:cs="Arial"/>
          <w:sz w:val="24"/>
          <w:szCs w:val="24"/>
        </w:rPr>
        <w:t>.</w:t>
      </w:r>
      <w:r w:rsidRPr="006A5A34">
        <w:rPr>
          <w:rFonts w:ascii="Arial" w:hAnsi="Arial" w:cs="Arial"/>
          <w:sz w:val="24"/>
          <w:szCs w:val="24"/>
        </w:rPr>
        <w:t xml:space="preserve">  I Chronicles 2</w:t>
      </w:r>
      <w:r w:rsidR="00021152">
        <w:rPr>
          <w:rFonts w:ascii="Arial" w:hAnsi="Arial" w:cs="Arial"/>
          <w:sz w:val="24"/>
          <w:szCs w:val="24"/>
        </w:rPr>
        <w:t>6</w:t>
      </w:r>
      <w:r w:rsidRPr="006A5A34">
        <w:rPr>
          <w:rFonts w:ascii="Arial" w:hAnsi="Arial" w:cs="Arial"/>
          <w:sz w:val="24"/>
          <w:szCs w:val="24"/>
        </w:rPr>
        <w:t>:20-</w:t>
      </w:r>
      <w:r w:rsidR="00021152">
        <w:rPr>
          <w:rFonts w:ascii="Arial" w:hAnsi="Arial" w:cs="Arial"/>
          <w:sz w:val="24"/>
          <w:szCs w:val="24"/>
        </w:rPr>
        <w:t>28</w:t>
      </w:r>
    </w:p>
    <w:p w14:paraId="5CC51DEB" w14:textId="61902613" w:rsidR="00C675E5" w:rsidRPr="006A5A34" w:rsidRDefault="002907AF" w:rsidP="002B1E18">
      <w:pPr>
        <w:pStyle w:val="ListParagraph"/>
        <w:numPr>
          <w:ilvl w:val="0"/>
          <w:numId w:val="17"/>
        </w:numPr>
        <w:rPr>
          <w:rFonts w:ascii="Arial" w:hAnsi="Arial" w:cs="Arial"/>
          <w:sz w:val="24"/>
          <w:szCs w:val="24"/>
        </w:rPr>
      </w:pPr>
      <w:r w:rsidRPr="006A5A34">
        <w:rPr>
          <w:rFonts w:ascii="Arial" w:hAnsi="Arial" w:cs="Arial"/>
          <w:sz w:val="24"/>
          <w:szCs w:val="24"/>
        </w:rPr>
        <w:t xml:space="preserve">David </w:t>
      </w:r>
      <w:r w:rsidR="00C7117B" w:rsidRPr="006A5A34">
        <w:rPr>
          <w:rFonts w:ascii="Arial" w:hAnsi="Arial" w:cs="Arial"/>
          <w:sz w:val="24"/>
          <w:szCs w:val="24"/>
        </w:rPr>
        <w:t xml:space="preserve">appoints </w:t>
      </w:r>
      <w:r w:rsidR="0074016D">
        <w:rPr>
          <w:rFonts w:ascii="Arial" w:hAnsi="Arial" w:cs="Arial"/>
          <w:sz w:val="24"/>
          <w:szCs w:val="24"/>
        </w:rPr>
        <w:t>C</w:t>
      </w:r>
      <w:r w:rsidR="00FE4C6A">
        <w:rPr>
          <w:rFonts w:ascii="Arial" w:hAnsi="Arial" w:cs="Arial"/>
          <w:sz w:val="24"/>
          <w:szCs w:val="24"/>
        </w:rPr>
        <w:t>aptains</w:t>
      </w:r>
      <w:r w:rsidR="00C7117B" w:rsidRPr="006A5A34">
        <w:rPr>
          <w:rFonts w:ascii="Arial" w:hAnsi="Arial" w:cs="Arial"/>
          <w:sz w:val="24"/>
          <w:szCs w:val="24"/>
        </w:rPr>
        <w:t xml:space="preserve"> for each month.</w:t>
      </w:r>
      <w:r w:rsidRPr="006A5A34">
        <w:rPr>
          <w:rFonts w:ascii="Arial" w:hAnsi="Arial" w:cs="Arial"/>
          <w:sz w:val="24"/>
          <w:szCs w:val="24"/>
        </w:rPr>
        <w:t xml:space="preserve">  I Chronicles 27</w:t>
      </w:r>
    </w:p>
    <w:p w14:paraId="1822531B" w14:textId="77777777" w:rsidR="00021152" w:rsidRDefault="00021152" w:rsidP="002B1E18">
      <w:pPr>
        <w:pStyle w:val="ListParagraph"/>
        <w:numPr>
          <w:ilvl w:val="0"/>
          <w:numId w:val="17"/>
        </w:numPr>
        <w:rPr>
          <w:rFonts w:ascii="Arial" w:hAnsi="Arial" w:cs="Arial"/>
          <w:sz w:val="24"/>
          <w:szCs w:val="24"/>
        </w:rPr>
      </w:pPr>
      <w:r>
        <w:rPr>
          <w:rFonts w:ascii="Arial" w:hAnsi="Arial" w:cs="Arial"/>
          <w:sz w:val="24"/>
          <w:szCs w:val="24"/>
        </w:rPr>
        <w:t>David prepared the people to fear God.  I Chronicles 28</w:t>
      </w:r>
    </w:p>
    <w:p w14:paraId="7867FC60" w14:textId="56AE7FF7" w:rsidR="002907AF" w:rsidRPr="006A5A34" w:rsidRDefault="002907AF" w:rsidP="002B1E18">
      <w:pPr>
        <w:pStyle w:val="ListParagraph"/>
        <w:numPr>
          <w:ilvl w:val="0"/>
          <w:numId w:val="17"/>
        </w:numPr>
        <w:rPr>
          <w:rFonts w:ascii="Arial" w:hAnsi="Arial" w:cs="Arial"/>
          <w:sz w:val="24"/>
          <w:szCs w:val="24"/>
        </w:rPr>
      </w:pPr>
      <w:r w:rsidRPr="006A5A34">
        <w:rPr>
          <w:rFonts w:ascii="Arial" w:hAnsi="Arial" w:cs="Arial"/>
          <w:sz w:val="24"/>
          <w:szCs w:val="24"/>
        </w:rPr>
        <w:t>David prepared t</w:t>
      </w:r>
      <w:r w:rsidR="00FE4C6A">
        <w:rPr>
          <w:rFonts w:ascii="Arial" w:hAnsi="Arial" w:cs="Arial"/>
          <w:sz w:val="24"/>
          <w:szCs w:val="24"/>
        </w:rPr>
        <w:t>he</w:t>
      </w:r>
      <w:r w:rsidRPr="006A5A34">
        <w:rPr>
          <w:rFonts w:ascii="Arial" w:hAnsi="Arial" w:cs="Arial"/>
          <w:sz w:val="24"/>
          <w:szCs w:val="24"/>
        </w:rPr>
        <w:t xml:space="preserve"> people to support Solomon.  I Chronicles 29:1</w:t>
      </w:r>
    </w:p>
    <w:p w14:paraId="1FAC43C6" w14:textId="77777777" w:rsidR="002907AF" w:rsidRPr="006A5A34" w:rsidRDefault="002907AF" w:rsidP="002B1E18">
      <w:pPr>
        <w:pStyle w:val="ListParagraph"/>
        <w:numPr>
          <w:ilvl w:val="0"/>
          <w:numId w:val="17"/>
        </w:numPr>
        <w:rPr>
          <w:rFonts w:ascii="Arial" w:hAnsi="Arial" w:cs="Arial"/>
          <w:sz w:val="24"/>
          <w:szCs w:val="24"/>
        </w:rPr>
      </w:pPr>
      <w:r w:rsidRPr="006A5A34">
        <w:rPr>
          <w:rFonts w:ascii="Arial" w:hAnsi="Arial" w:cs="Arial"/>
          <w:sz w:val="24"/>
          <w:szCs w:val="24"/>
        </w:rPr>
        <w:t xml:space="preserve">Most of all, David had documented his plans for the future.  </w:t>
      </w:r>
    </w:p>
    <w:p w14:paraId="7E78F1CA" w14:textId="0097D3CE" w:rsidR="00AF67E7" w:rsidRPr="006A5A34" w:rsidRDefault="002907AF" w:rsidP="00C675E5">
      <w:pPr>
        <w:rPr>
          <w:rFonts w:ascii="Arial" w:hAnsi="Arial" w:cs="Arial"/>
          <w:sz w:val="24"/>
          <w:szCs w:val="24"/>
        </w:rPr>
      </w:pPr>
      <w:r w:rsidRPr="006A5A34">
        <w:rPr>
          <w:rFonts w:ascii="Arial" w:hAnsi="Arial" w:cs="Arial"/>
          <w:sz w:val="24"/>
          <w:szCs w:val="24"/>
        </w:rPr>
        <w:t xml:space="preserve">Consider I Chronicles </w:t>
      </w:r>
      <w:r w:rsidR="00AF67E7" w:rsidRPr="006A5A34">
        <w:rPr>
          <w:rFonts w:ascii="Arial" w:hAnsi="Arial" w:cs="Arial"/>
          <w:sz w:val="24"/>
          <w:szCs w:val="24"/>
        </w:rPr>
        <w:t>22:1-5</w:t>
      </w:r>
      <w:r w:rsidRPr="006A5A34">
        <w:rPr>
          <w:rFonts w:ascii="Arial" w:hAnsi="Arial" w:cs="Arial"/>
          <w:sz w:val="24"/>
          <w:szCs w:val="24"/>
        </w:rPr>
        <w:t xml:space="preserve"> and I Chronicles </w:t>
      </w:r>
      <w:r w:rsidR="00AF67E7" w:rsidRPr="006A5A34">
        <w:rPr>
          <w:rFonts w:ascii="Arial" w:hAnsi="Arial" w:cs="Arial"/>
          <w:sz w:val="24"/>
          <w:szCs w:val="24"/>
        </w:rPr>
        <w:t>28:11-21</w:t>
      </w:r>
    </w:p>
    <w:p w14:paraId="2BCF538C" w14:textId="77777777" w:rsidR="00C675E5" w:rsidRPr="006A5A34" w:rsidRDefault="00C675E5" w:rsidP="002B1CE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6A5A34">
        <w:rPr>
          <w:rFonts w:ascii="Arial" w:hAnsi="Arial" w:cs="Arial"/>
          <w:sz w:val="24"/>
          <w:szCs w:val="24"/>
        </w:rPr>
        <w:t>Pouring into the next generation</w:t>
      </w:r>
    </w:p>
    <w:p w14:paraId="3C75529E" w14:textId="61FB0D35" w:rsidR="002B1E18" w:rsidRPr="006A5A34" w:rsidRDefault="002B1E18" w:rsidP="00C675E5">
      <w:pPr>
        <w:rPr>
          <w:rFonts w:ascii="Arial" w:hAnsi="Arial" w:cs="Arial"/>
          <w:sz w:val="24"/>
          <w:szCs w:val="24"/>
        </w:rPr>
      </w:pPr>
      <w:r w:rsidRPr="006A5A34">
        <w:rPr>
          <w:rFonts w:ascii="Arial" w:hAnsi="Arial" w:cs="Arial"/>
          <w:sz w:val="24"/>
          <w:szCs w:val="24"/>
        </w:rPr>
        <w:t xml:space="preserve">We have talked at length about the problems David had with his sons.  His inaction with them is perhaps his biggest failure.  However, based on the Scriptures from the final days of his life, it seems that David was very present </w:t>
      </w:r>
      <w:r w:rsidR="002B1CE6">
        <w:rPr>
          <w:rFonts w:ascii="Arial" w:hAnsi="Arial" w:cs="Arial"/>
          <w:sz w:val="24"/>
          <w:szCs w:val="24"/>
        </w:rPr>
        <w:t xml:space="preserve">in the formative years of young </w:t>
      </w:r>
      <w:r w:rsidRPr="006A5A34">
        <w:rPr>
          <w:rFonts w:ascii="Arial" w:hAnsi="Arial" w:cs="Arial"/>
          <w:sz w:val="24"/>
          <w:szCs w:val="24"/>
        </w:rPr>
        <w:t xml:space="preserve">Solomon.  The instructions he gave Solomon were profound.  In light of David’s life, his advice to Solomon was the result of a lifetime of experience with God.   </w:t>
      </w:r>
    </w:p>
    <w:p w14:paraId="730ED9BC" w14:textId="4CA481E0" w:rsidR="002B1E18" w:rsidRPr="006A5A34" w:rsidRDefault="002B1E18" w:rsidP="00C675E5">
      <w:pPr>
        <w:rPr>
          <w:rFonts w:ascii="Arial" w:hAnsi="Arial" w:cs="Arial"/>
          <w:sz w:val="24"/>
          <w:szCs w:val="24"/>
        </w:rPr>
      </w:pPr>
      <w:r w:rsidRPr="006A5A34">
        <w:rPr>
          <w:rFonts w:ascii="Arial" w:hAnsi="Arial" w:cs="Arial"/>
          <w:sz w:val="24"/>
          <w:szCs w:val="24"/>
        </w:rPr>
        <w:t>As wise as Solomon would become, David could say, “I taught him everything he knows!”</w:t>
      </w:r>
    </w:p>
    <w:p w14:paraId="4BC4FF5F" w14:textId="388218B5" w:rsidR="00C675E5" w:rsidRPr="006A5A34" w:rsidRDefault="00A25F71" w:rsidP="00C675E5">
      <w:pPr>
        <w:rPr>
          <w:rFonts w:ascii="Arial" w:hAnsi="Arial" w:cs="Arial"/>
          <w:sz w:val="24"/>
          <w:szCs w:val="24"/>
        </w:rPr>
      </w:pPr>
      <w:r w:rsidRPr="006A5A34">
        <w:rPr>
          <w:rFonts w:ascii="Arial" w:hAnsi="Arial" w:cs="Arial"/>
          <w:sz w:val="24"/>
          <w:szCs w:val="24"/>
        </w:rPr>
        <w:t>I Kings 2:1-</w:t>
      </w:r>
      <w:r w:rsidR="002B1E18" w:rsidRPr="006A5A34">
        <w:rPr>
          <w:rFonts w:ascii="Arial" w:hAnsi="Arial" w:cs="Arial"/>
          <w:sz w:val="24"/>
          <w:szCs w:val="24"/>
        </w:rPr>
        <w:t>11</w:t>
      </w:r>
      <w:r w:rsidRPr="006A5A34">
        <w:rPr>
          <w:rFonts w:ascii="Arial" w:hAnsi="Arial" w:cs="Arial"/>
          <w:sz w:val="24"/>
          <w:szCs w:val="24"/>
        </w:rPr>
        <w:t xml:space="preserve">, </w:t>
      </w:r>
      <w:r w:rsidR="002B1E18" w:rsidRPr="006A5A34">
        <w:rPr>
          <w:rFonts w:ascii="Arial" w:hAnsi="Arial" w:cs="Arial"/>
          <w:sz w:val="24"/>
          <w:szCs w:val="24"/>
        </w:rPr>
        <w:t>and I Chronicles 29:1-9</w:t>
      </w:r>
    </w:p>
    <w:p w14:paraId="727F6EBA" w14:textId="6D034F71" w:rsidR="00D90778" w:rsidRDefault="00BB2153" w:rsidP="00A51A21">
      <w:pPr>
        <w:rPr>
          <w:rFonts w:ascii="Arial" w:hAnsi="Arial" w:cs="Arial"/>
          <w:sz w:val="24"/>
          <w:szCs w:val="24"/>
        </w:rPr>
      </w:pPr>
      <w:r w:rsidRPr="00BE1797">
        <w:rPr>
          <w:rFonts w:ascii="Arial" w:hAnsi="Arial" w:cs="Arial"/>
          <w:b/>
          <w:bCs/>
          <w:sz w:val="24"/>
          <w:szCs w:val="24"/>
        </w:rPr>
        <w:t>Life Lesson #</w:t>
      </w:r>
      <w:r w:rsidR="002B1CE6" w:rsidRPr="00BE1797">
        <w:rPr>
          <w:rFonts w:ascii="Arial" w:hAnsi="Arial" w:cs="Arial"/>
          <w:b/>
          <w:bCs/>
          <w:sz w:val="24"/>
          <w:szCs w:val="24"/>
        </w:rPr>
        <w:t>3</w:t>
      </w:r>
      <w:r w:rsidR="00BE1797">
        <w:rPr>
          <w:rFonts w:ascii="Arial" w:hAnsi="Arial" w:cs="Arial"/>
          <w:b/>
          <w:bCs/>
          <w:sz w:val="24"/>
          <w:szCs w:val="24"/>
        </w:rPr>
        <w:t>4</w:t>
      </w:r>
      <w:r w:rsidRPr="006A5A34">
        <w:rPr>
          <w:rFonts w:ascii="Arial" w:hAnsi="Arial" w:cs="Arial"/>
          <w:sz w:val="24"/>
          <w:szCs w:val="24"/>
        </w:rPr>
        <w:t xml:space="preserve"> - </w:t>
      </w:r>
      <w:r w:rsidR="00D90778" w:rsidRPr="006A5A34">
        <w:rPr>
          <w:rFonts w:ascii="Arial" w:hAnsi="Arial" w:cs="Arial"/>
          <w:sz w:val="24"/>
          <w:szCs w:val="24"/>
        </w:rPr>
        <w:t>Help the next generation by equipping them, through example</w:t>
      </w:r>
      <w:r w:rsidRPr="006A5A34">
        <w:rPr>
          <w:rFonts w:ascii="Arial" w:hAnsi="Arial" w:cs="Arial"/>
          <w:sz w:val="24"/>
          <w:szCs w:val="24"/>
        </w:rPr>
        <w:t>.</w:t>
      </w:r>
      <w:r w:rsidR="002B1E18" w:rsidRPr="006A5A34">
        <w:rPr>
          <w:rFonts w:ascii="Arial" w:hAnsi="Arial" w:cs="Arial"/>
          <w:sz w:val="24"/>
          <w:szCs w:val="24"/>
        </w:rPr>
        <w:t xml:space="preserve">  Be the kind of person that offers advice freely and frequently.  </w:t>
      </w:r>
    </w:p>
    <w:p w14:paraId="72E114F4" w14:textId="038D0657" w:rsidR="00364636" w:rsidRPr="006A5A34" w:rsidRDefault="00364636" w:rsidP="00A51A21">
      <w:pPr>
        <w:rPr>
          <w:rFonts w:ascii="Arial" w:hAnsi="Arial" w:cs="Arial"/>
          <w:sz w:val="24"/>
          <w:szCs w:val="24"/>
        </w:rPr>
      </w:pPr>
      <w:r w:rsidRPr="00F41F87">
        <w:rPr>
          <w:rFonts w:ascii="Arial" w:hAnsi="Arial" w:cs="Arial"/>
          <w:b/>
          <w:bCs/>
          <w:sz w:val="24"/>
          <w:szCs w:val="24"/>
        </w:rPr>
        <w:t>Life Lesson #</w:t>
      </w:r>
      <w:r w:rsidR="00F41F87" w:rsidRPr="00F41F87">
        <w:rPr>
          <w:rFonts w:ascii="Arial" w:hAnsi="Arial" w:cs="Arial"/>
          <w:b/>
          <w:bCs/>
          <w:sz w:val="24"/>
          <w:szCs w:val="24"/>
        </w:rPr>
        <w:t>3</w:t>
      </w:r>
      <w:r w:rsidRPr="00F41F87">
        <w:rPr>
          <w:rFonts w:ascii="Arial" w:hAnsi="Arial" w:cs="Arial"/>
          <w:b/>
          <w:bCs/>
          <w:sz w:val="24"/>
          <w:szCs w:val="24"/>
        </w:rPr>
        <w:t>5</w:t>
      </w:r>
      <w:r w:rsidR="00F41F87">
        <w:rPr>
          <w:rFonts w:ascii="Arial" w:hAnsi="Arial" w:cs="Arial"/>
          <w:b/>
          <w:bCs/>
          <w:sz w:val="24"/>
          <w:szCs w:val="24"/>
        </w:rPr>
        <w:t xml:space="preserve"> </w:t>
      </w:r>
      <w:r>
        <w:rPr>
          <w:rFonts w:ascii="Arial" w:hAnsi="Arial" w:cs="Arial"/>
          <w:sz w:val="24"/>
          <w:szCs w:val="24"/>
        </w:rPr>
        <w:t xml:space="preserve">-  We must also be the kind of people </w:t>
      </w:r>
      <w:r w:rsidR="0074016D">
        <w:rPr>
          <w:rFonts w:ascii="Arial" w:hAnsi="Arial" w:cs="Arial"/>
          <w:sz w:val="24"/>
          <w:szCs w:val="24"/>
        </w:rPr>
        <w:t>who</w:t>
      </w:r>
      <w:r>
        <w:rPr>
          <w:rFonts w:ascii="Arial" w:hAnsi="Arial" w:cs="Arial"/>
          <w:sz w:val="24"/>
          <w:szCs w:val="24"/>
        </w:rPr>
        <w:t xml:space="preserve"> leave resources for the next generation as well.  David left iron, wood, gold, silver, stones and blueprints!</w:t>
      </w:r>
    </w:p>
    <w:p w14:paraId="53914509" w14:textId="77777777" w:rsidR="00BB2153" w:rsidRPr="00A51A21" w:rsidRDefault="00BB2153" w:rsidP="00A51A21"/>
    <w:sectPr w:rsidR="00BB2153" w:rsidRPr="00A51A21" w:rsidSect="00A06DD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1D308" w14:textId="77777777" w:rsidR="00A06DD8" w:rsidRDefault="00A06DD8" w:rsidP="00AA1ECD">
      <w:pPr>
        <w:spacing w:after="0" w:line="240" w:lineRule="auto"/>
      </w:pPr>
      <w:r>
        <w:separator/>
      </w:r>
    </w:p>
  </w:endnote>
  <w:endnote w:type="continuationSeparator" w:id="0">
    <w:p w14:paraId="03C7F666" w14:textId="77777777" w:rsidR="00A06DD8" w:rsidRDefault="00A06DD8" w:rsidP="00AA1ECD">
      <w:pPr>
        <w:spacing w:after="0" w:line="240" w:lineRule="auto"/>
      </w:pPr>
      <w:r>
        <w:continuationSeparator/>
      </w:r>
    </w:p>
  </w:endnote>
  <w:endnote w:id="1">
    <w:p w14:paraId="0A68AA19" w14:textId="77777777" w:rsidR="00AF67E7" w:rsidRDefault="00AF67E7" w:rsidP="00AF67E7">
      <w:pPr>
        <w:pStyle w:val="EndnoteText"/>
      </w:pPr>
      <w:r>
        <w:rPr>
          <w:rStyle w:val="EndnoteReference"/>
        </w:rPr>
        <w:endnoteRef/>
      </w:r>
      <w:r>
        <w:t xml:space="preserve"> </w:t>
      </w:r>
      <w:hyperlink r:id="rId1" w:history="1">
        <w:r>
          <w:rPr>
            <w:rStyle w:val="Hyperlink"/>
          </w:rPr>
          <w:t>Same King, Different Story | Desiring God</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86017"/>
      <w:docPartObj>
        <w:docPartGallery w:val="Page Numbers (Bottom of Page)"/>
        <w:docPartUnique/>
      </w:docPartObj>
    </w:sdtPr>
    <w:sdtEndPr>
      <w:rPr>
        <w:noProof/>
      </w:rPr>
    </w:sdtEndPr>
    <w:sdtContent>
      <w:p w14:paraId="076277F7" w14:textId="0AEEA386" w:rsidR="005752AD" w:rsidRDefault="005752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A9A05" w14:textId="77777777" w:rsidR="005752AD" w:rsidRDefault="00575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DCCAC" w14:textId="77777777" w:rsidR="00A06DD8" w:rsidRDefault="00A06DD8" w:rsidP="00AA1ECD">
      <w:pPr>
        <w:spacing w:after="0" w:line="240" w:lineRule="auto"/>
      </w:pPr>
      <w:r>
        <w:separator/>
      </w:r>
    </w:p>
  </w:footnote>
  <w:footnote w:type="continuationSeparator" w:id="0">
    <w:p w14:paraId="56E956E0" w14:textId="77777777" w:rsidR="00A06DD8" w:rsidRDefault="00A06DD8" w:rsidP="00AA1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3579" w14:textId="06BCA9CE" w:rsidR="005752AD" w:rsidRPr="005752AD" w:rsidRDefault="005752AD" w:rsidP="005752AD">
    <w:pPr>
      <w:pStyle w:val="Header"/>
      <w:pBdr>
        <w:top w:val="single" w:sz="4" w:space="1" w:color="auto"/>
        <w:bottom w:val="single" w:sz="4" w:space="1" w:color="auto"/>
      </w:pBdr>
      <w:rPr>
        <w:rFonts w:ascii="Arial" w:hAnsi="Arial" w:cs="Arial"/>
        <w:sz w:val="24"/>
        <w:szCs w:val="24"/>
      </w:rPr>
    </w:pPr>
    <w:r w:rsidRPr="005752AD">
      <w:rPr>
        <w:rFonts w:ascii="Arial" w:hAnsi="Arial" w:cs="Arial"/>
        <w:sz w:val="24"/>
        <w:szCs w:val="24"/>
      </w:rPr>
      <w:t>The Real Kings of the Bible</w:t>
    </w:r>
    <w:r w:rsidRPr="005752AD">
      <w:rPr>
        <w:rFonts w:ascii="Arial" w:hAnsi="Arial" w:cs="Arial"/>
        <w:sz w:val="24"/>
        <w:szCs w:val="24"/>
      </w:rPr>
      <w:tab/>
    </w:r>
    <w:r w:rsidRPr="005752AD">
      <w:rPr>
        <w:rFonts w:ascii="Arial" w:hAnsi="Arial" w:cs="Arial"/>
        <w:sz w:val="24"/>
        <w:szCs w:val="24"/>
      </w:rPr>
      <w:tab/>
    </w:r>
    <w:r w:rsidR="00DF7742">
      <w:rPr>
        <w:rFonts w:ascii="Arial" w:hAnsi="Arial" w:cs="Arial"/>
        <w:sz w:val="24"/>
        <w:szCs w:val="24"/>
      </w:rPr>
      <w:t xml:space="preserve">Life Lessons from King </w:t>
    </w:r>
    <w:r w:rsidR="00AE1319">
      <w:rPr>
        <w:rFonts w:ascii="Arial" w:hAnsi="Arial" w:cs="Arial"/>
        <w:sz w:val="24"/>
        <w:szCs w:val="24"/>
      </w:rPr>
      <w:t>David</w:t>
    </w:r>
    <w:r w:rsidR="008260D9">
      <w:rPr>
        <w:rFonts w:ascii="Arial" w:hAnsi="Arial" w:cs="Arial"/>
        <w:sz w:val="24"/>
        <w:szCs w:val="24"/>
      </w:rPr>
      <w:t xml:space="preserve"> Part</w:t>
    </w:r>
    <w:r w:rsidR="00A51A21">
      <w:rPr>
        <w:rFonts w:ascii="Arial" w:hAnsi="Arial" w:cs="Arial"/>
        <w:sz w:val="24"/>
        <w:szCs w:val="24"/>
      </w:rPr>
      <w:t xml:space="preserv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1557"/>
    <w:multiLevelType w:val="hybridMultilevel"/>
    <w:tmpl w:val="42225FBE"/>
    <w:lvl w:ilvl="0" w:tplc="2520B8B4">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02002"/>
    <w:multiLevelType w:val="hybridMultilevel"/>
    <w:tmpl w:val="29FC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066C4"/>
    <w:multiLevelType w:val="hybridMultilevel"/>
    <w:tmpl w:val="70F60E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081D61"/>
    <w:multiLevelType w:val="hybridMultilevel"/>
    <w:tmpl w:val="9AEE2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3713E"/>
    <w:multiLevelType w:val="hybridMultilevel"/>
    <w:tmpl w:val="4EC8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F2443"/>
    <w:multiLevelType w:val="hybridMultilevel"/>
    <w:tmpl w:val="97564850"/>
    <w:lvl w:ilvl="0" w:tplc="08AAAD1C">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A3EE6"/>
    <w:multiLevelType w:val="hybridMultilevel"/>
    <w:tmpl w:val="8DB01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7666D"/>
    <w:multiLevelType w:val="hybridMultilevel"/>
    <w:tmpl w:val="72B2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526C0"/>
    <w:multiLevelType w:val="hybridMultilevel"/>
    <w:tmpl w:val="7C94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D3CBB"/>
    <w:multiLevelType w:val="hybridMultilevel"/>
    <w:tmpl w:val="22D25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E5582A"/>
    <w:multiLevelType w:val="hybridMultilevel"/>
    <w:tmpl w:val="0596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1758D"/>
    <w:multiLevelType w:val="hybridMultilevel"/>
    <w:tmpl w:val="DF86CA52"/>
    <w:lvl w:ilvl="0" w:tplc="33548496">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80751"/>
    <w:multiLevelType w:val="hybridMultilevel"/>
    <w:tmpl w:val="B4AE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3154E"/>
    <w:multiLevelType w:val="hybridMultilevel"/>
    <w:tmpl w:val="21203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D7561"/>
    <w:multiLevelType w:val="hybridMultilevel"/>
    <w:tmpl w:val="C6D4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A6A6FBA"/>
    <w:multiLevelType w:val="hybridMultilevel"/>
    <w:tmpl w:val="2124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67BB5"/>
    <w:multiLevelType w:val="hybridMultilevel"/>
    <w:tmpl w:val="BA5CE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54959535">
    <w:abstractNumId w:val="10"/>
  </w:num>
  <w:num w:numId="2" w16cid:durableId="917060992">
    <w:abstractNumId w:val="7"/>
  </w:num>
  <w:num w:numId="3" w16cid:durableId="2126845433">
    <w:abstractNumId w:val="6"/>
  </w:num>
  <w:num w:numId="4" w16cid:durableId="806162504">
    <w:abstractNumId w:val="15"/>
  </w:num>
  <w:num w:numId="5" w16cid:durableId="1011377269">
    <w:abstractNumId w:val="8"/>
  </w:num>
  <w:num w:numId="6" w16cid:durableId="74477283">
    <w:abstractNumId w:val="9"/>
  </w:num>
  <w:num w:numId="7" w16cid:durableId="2035574284">
    <w:abstractNumId w:val="3"/>
  </w:num>
  <w:num w:numId="8" w16cid:durableId="376467117">
    <w:abstractNumId w:val="14"/>
  </w:num>
  <w:num w:numId="9" w16cid:durableId="889536525">
    <w:abstractNumId w:val="16"/>
  </w:num>
  <w:num w:numId="10" w16cid:durableId="700669938">
    <w:abstractNumId w:val="2"/>
  </w:num>
  <w:num w:numId="11" w16cid:durableId="902250166">
    <w:abstractNumId w:val="1"/>
  </w:num>
  <w:num w:numId="12" w16cid:durableId="2137327660">
    <w:abstractNumId w:val="12"/>
  </w:num>
  <w:num w:numId="13" w16cid:durableId="1255430430">
    <w:abstractNumId w:val="0"/>
  </w:num>
  <w:num w:numId="14" w16cid:durableId="1362246747">
    <w:abstractNumId w:val="13"/>
  </w:num>
  <w:num w:numId="15" w16cid:durableId="2091540145">
    <w:abstractNumId w:val="5"/>
  </w:num>
  <w:num w:numId="16" w16cid:durableId="1727798530">
    <w:abstractNumId w:val="11"/>
  </w:num>
  <w:num w:numId="17" w16cid:durableId="120016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wtLAwNTQyMbYwNDJW0lEKTi0uzszPAykwrgUA7ULGKywAAAA="/>
  </w:docVars>
  <w:rsids>
    <w:rsidRoot w:val="00CD68C4"/>
    <w:rsid w:val="000003FC"/>
    <w:rsid w:val="00021152"/>
    <w:rsid w:val="00031B42"/>
    <w:rsid w:val="0005248B"/>
    <w:rsid w:val="00067CC5"/>
    <w:rsid w:val="000A0423"/>
    <w:rsid w:val="000C0CB3"/>
    <w:rsid w:val="000C29E2"/>
    <w:rsid w:val="000F6B31"/>
    <w:rsid w:val="001212E9"/>
    <w:rsid w:val="00152EA8"/>
    <w:rsid w:val="0015387E"/>
    <w:rsid w:val="001825DB"/>
    <w:rsid w:val="001F650D"/>
    <w:rsid w:val="00204A4D"/>
    <w:rsid w:val="00204AE1"/>
    <w:rsid w:val="00221AA6"/>
    <w:rsid w:val="00221C34"/>
    <w:rsid w:val="00232E2F"/>
    <w:rsid w:val="00276FFE"/>
    <w:rsid w:val="00277972"/>
    <w:rsid w:val="0028197A"/>
    <w:rsid w:val="002907AF"/>
    <w:rsid w:val="00290E55"/>
    <w:rsid w:val="0029403F"/>
    <w:rsid w:val="002943B4"/>
    <w:rsid w:val="002B1CE6"/>
    <w:rsid w:val="002B1E18"/>
    <w:rsid w:val="002C54CF"/>
    <w:rsid w:val="00307BA0"/>
    <w:rsid w:val="003148B7"/>
    <w:rsid w:val="003359E2"/>
    <w:rsid w:val="00342232"/>
    <w:rsid w:val="00357DE6"/>
    <w:rsid w:val="00360677"/>
    <w:rsid w:val="00364636"/>
    <w:rsid w:val="00365013"/>
    <w:rsid w:val="00370575"/>
    <w:rsid w:val="00416244"/>
    <w:rsid w:val="00421C60"/>
    <w:rsid w:val="0044181C"/>
    <w:rsid w:val="00447028"/>
    <w:rsid w:val="00456071"/>
    <w:rsid w:val="00472476"/>
    <w:rsid w:val="004754E4"/>
    <w:rsid w:val="0049142E"/>
    <w:rsid w:val="004A41B1"/>
    <w:rsid w:val="004C0303"/>
    <w:rsid w:val="004D6F9D"/>
    <w:rsid w:val="004E4D0E"/>
    <w:rsid w:val="005279AF"/>
    <w:rsid w:val="005452D7"/>
    <w:rsid w:val="00560511"/>
    <w:rsid w:val="00563EBF"/>
    <w:rsid w:val="00570285"/>
    <w:rsid w:val="005752AD"/>
    <w:rsid w:val="005D44F4"/>
    <w:rsid w:val="00640D0E"/>
    <w:rsid w:val="00645CED"/>
    <w:rsid w:val="006766B1"/>
    <w:rsid w:val="00681187"/>
    <w:rsid w:val="0069471B"/>
    <w:rsid w:val="006A4C9C"/>
    <w:rsid w:val="006A5A34"/>
    <w:rsid w:val="006D2245"/>
    <w:rsid w:val="00701B07"/>
    <w:rsid w:val="0071443C"/>
    <w:rsid w:val="00717547"/>
    <w:rsid w:val="00722230"/>
    <w:rsid w:val="007249D3"/>
    <w:rsid w:val="00733EAB"/>
    <w:rsid w:val="0073582F"/>
    <w:rsid w:val="0074016D"/>
    <w:rsid w:val="007437C0"/>
    <w:rsid w:val="007777B1"/>
    <w:rsid w:val="007A5DED"/>
    <w:rsid w:val="007B478D"/>
    <w:rsid w:val="007D4B44"/>
    <w:rsid w:val="007E18D2"/>
    <w:rsid w:val="007F2A22"/>
    <w:rsid w:val="00802561"/>
    <w:rsid w:val="0080363D"/>
    <w:rsid w:val="008220B2"/>
    <w:rsid w:val="00824A32"/>
    <w:rsid w:val="008260D9"/>
    <w:rsid w:val="008526B6"/>
    <w:rsid w:val="008738BF"/>
    <w:rsid w:val="00873F8B"/>
    <w:rsid w:val="008B6027"/>
    <w:rsid w:val="00935435"/>
    <w:rsid w:val="00956FA3"/>
    <w:rsid w:val="00965AD2"/>
    <w:rsid w:val="00977205"/>
    <w:rsid w:val="00985839"/>
    <w:rsid w:val="00993CE3"/>
    <w:rsid w:val="009C42A3"/>
    <w:rsid w:val="009C6DC0"/>
    <w:rsid w:val="009D08D5"/>
    <w:rsid w:val="009D6905"/>
    <w:rsid w:val="009F4F04"/>
    <w:rsid w:val="00A06DD8"/>
    <w:rsid w:val="00A0765A"/>
    <w:rsid w:val="00A12854"/>
    <w:rsid w:val="00A214E8"/>
    <w:rsid w:val="00A25F71"/>
    <w:rsid w:val="00A4250B"/>
    <w:rsid w:val="00A51A21"/>
    <w:rsid w:val="00A6313E"/>
    <w:rsid w:val="00A95485"/>
    <w:rsid w:val="00AA1ECD"/>
    <w:rsid w:val="00AA5EB7"/>
    <w:rsid w:val="00AB472D"/>
    <w:rsid w:val="00AE1319"/>
    <w:rsid w:val="00AE452C"/>
    <w:rsid w:val="00AF67E7"/>
    <w:rsid w:val="00B03B67"/>
    <w:rsid w:val="00B13557"/>
    <w:rsid w:val="00B31F43"/>
    <w:rsid w:val="00B344DC"/>
    <w:rsid w:val="00B47CE1"/>
    <w:rsid w:val="00B54D93"/>
    <w:rsid w:val="00B623BD"/>
    <w:rsid w:val="00B76A4A"/>
    <w:rsid w:val="00B778DC"/>
    <w:rsid w:val="00B96321"/>
    <w:rsid w:val="00BA26AC"/>
    <w:rsid w:val="00BB2153"/>
    <w:rsid w:val="00BC3C60"/>
    <w:rsid w:val="00BD3501"/>
    <w:rsid w:val="00BD6A1D"/>
    <w:rsid w:val="00BE1797"/>
    <w:rsid w:val="00C16AF5"/>
    <w:rsid w:val="00C20BCC"/>
    <w:rsid w:val="00C22BDF"/>
    <w:rsid w:val="00C57781"/>
    <w:rsid w:val="00C675E5"/>
    <w:rsid w:val="00C7117B"/>
    <w:rsid w:val="00C848B6"/>
    <w:rsid w:val="00CB77B1"/>
    <w:rsid w:val="00CC2427"/>
    <w:rsid w:val="00CD68C4"/>
    <w:rsid w:val="00CE491A"/>
    <w:rsid w:val="00CF7E4D"/>
    <w:rsid w:val="00D26C65"/>
    <w:rsid w:val="00D301B1"/>
    <w:rsid w:val="00D40DA2"/>
    <w:rsid w:val="00D57567"/>
    <w:rsid w:val="00D7305C"/>
    <w:rsid w:val="00D81367"/>
    <w:rsid w:val="00D90778"/>
    <w:rsid w:val="00D9652C"/>
    <w:rsid w:val="00DA1DE1"/>
    <w:rsid w:val="00DE6E13"/>
    <w:rsid w:val="00DF7742"/>
    <w:rsid w:val="00E43F0F"/>
    <w:rsid w:val="00E472AC"/>
    <w:rsid w:val="00E84BDD"/>
    <w:rsid w:val="00E855E3"/>
    <w:rsid w:val="00E91CBD"/>
    <w:rsid w:val="00E946EE"/>
    <w:rsid w:val="00EB116A"/>
    <w:rsid w:val="00ED3969"/>
    <w:rsid w:val="00ED3C4D"/>
    <w:rsid w:val="00F067F9"/>
    <w:rsid w:val="00F3509F"/>
    <w:rsid w:val="00F40078"/>
    <w:rsid w:val="00F41F87"/>
    <w:rsid w:val="00F742AC"/>
    <w:rsid w:val="00F84FA5"/>
    <w:rsid w:val="00FA19CD"/>
    <w:rsid w:val="00FA45DE"/>
    <w:rsid w:val="00FB2E5E"/>
    <w:rsid w:val="00FC133A"/>
    <w:rsid w:val="00FC44AD"/>
    <w:rsid w:val="00FD272E"/>
    <w:rsid w:val="00FE1387"/>
    <w:rsid w:val="00FE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D587"/>
  <w15:chartTrackingRefBased/>
  <w15:docId w15:val="{33A60014-FC7B-438F-BE25-729185F3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A1DE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ECD"/>
    <w:pPr>
      <w:ind w:left="720"/>
      <w:contextualSpacing/>
    </w:pPr>
  </w:style>
  <w:style w:type="paragraph" w:styleId="EndnoteText">
    <w:name w:val="endnote text"/>
    <w:basedOn w:val="Normal"/>
    <w:link w:val="EndnoteTextChar"/>
    <w:uiPriority w:val="99"/>
    <w:semiHidden/>
    <w:unhideWhenUsed/>
    <w:rsid w:val="00AA1E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1ECD"/>
    <w:rPr>
      <w:sz w:val="20"/>
      <w:szCs w:val="20"/>
    </w:rPr>
  </w:style>
  <w:style w:type="character" w:styleId="EndnoteReference">
    <w:name w:val="endnote reference"/>
    <w:basedOn w:val="DefaultParagraphFont"/>
    <w:uiPriority w:val="99"/>
    <w:semiHidden/>
    <w:unhideWhenUsed/>
    <w:rsid w:val="00AA1ECD"/>
    <w:rPr>
      <w:vertAlign w:val="superscript"/>
    </w:rPr>
  </w:style>
  <w:style w:type="character" w:styleId="Hyperlink">
    <w:name w:val="Hyperlink"/>
    <w:basedOn w:val="DefaultParagraphFont"/>
    <w:uiPriority w:val="99"/>
    <w:semiHidden/>
    <w:unhideWhenUsed/>
    <w:rsid w:val="00AA1ECD"/>
    <w:rPr>
      <w:color w:val="0000FF"/>
      <w:u w:val="single"/>
    </w:rPr>
  </w:style>
  <w:style w:type="character" w:customStyle="1" w:styleId="Heading2Char">
    <w:name w:val="Heading 2 Char"/>
    <w:basedOn w:val="DefaultParagraphFont"/>
    <w:link w:val="Heading2"/>
    <w:uiPriority w:val="9"/>
    <w:rsid w:val="00DA1DE1"/>
    <w:rPr>
      <w:rFonts w:ascii="Times New Roman" w:eastAsia="Times New Roman" w:hAnsi="Times New Roman" w:cs="Times New Roman"/>
      <w:b/>
      <w:bCs/>
      <w:kern w:val="0"/>
      <w:sz w:val="36"/>
      <w:szCs w:val="36"/>
      <w14:ligatures w14:val="none"/>
    </w:rPr>
  </w:style>
  <w:style w:type="character" w:customStyle="1" w:styleId="mntl-sc-block-headingtext">
    <w:name w:val="mntl-sc-block-heading__text"/>
    <w:basedOn w:val="DefaultParagraphFont"/>
    <w:rsid w:val="00DA1DE1"/>
  </w:style>
  <w:style w:type="paragraph" w:customStyle="1" w:styleId="comp">
    <w:name w:val="comp"/>
    <w:basedOn w:val="Normal"/>
    <w:rsid w:val="00DA1D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75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AD"/>
  </w:style>
  <w:style w:type="paragraph" w:styleId="Footer">
    <w:name w:val="footer"/>
    <w:basedOn w:val="Normal"/>
    <w:link w:val="FooterChar"/>
    <w:uiPriority w:val="99"/>
    <w:unhideWhenUsed/>
    <w:rsid w:val="00575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AD"/>
  </w:style>
  <w:style w:type="character" w:styleId="Strong">
    <w:name w:val="Strong"/>
    <w:basedOn w:val="DefaultParagraphFont"/>
    <w:uiPriority w:val="22"/>
    <w:qFormat/>
    <w:rsid w:val="00B54D93"/>
    <w:rPr>
      <w:b/>
      <w:bCs/>
    </w:rPr>
  </w:style>
  <w:style w:type="paragraph" w:styleId="NoSpacing">
    <w:name w:val="No Spacing"/>
    <w:uiPriority w:val="1"/>
    <w:qFormat/>
    <w:rsid w:val="00B54D93"/>
    <w:pPr>
      <w:spacing w:after="0" w:line="240" w:lineRule="auto"/>
    </w:pPr>
  </w:style>
  <w:style w:type="paragraph" w:styleId="NormalWeb">
    <w:name w:val="Normal (Web)"/>
    <w:basedOn w:val="Normal"/>
    <w:uiPriority w:val="99"/>
    <w:unhideWhenUsed/>
    <w:rsid w:val="00CF7E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ep">
    <w:name w:val="step"/>
    <w:basedOn w:val="DefaultParagraphFont"/>
    <w:rsid w:val="00CF7E4D"/>
  </w:style>
  <w:style w:type="character" w:styleId="Emphasis">
    <w:name w:val="Emphasis"/>
    <w:basedOn w:val="DefaultParagraphFont"/>
    <w:uiPriority w:val="20"/>
    <w:qFormat/>
    <w:rsid w:val="00152EA8"/>
    <w:rPr>
      <w:i/>
      <w:iCs/>
    </w:rPr>
  </w:style>
  <w:style w:type="character" w:customStyle="1" w:styleId="text">
    <w:name w:val="text"/>
    <w:basedOn w:val="DefaultParagraphFont"/>
    <w:rsid w:val="00AA5EB7"/>
  </w:style>
  <w:style w:type="paragraph" w:customStyle="1" w:styleId="hdg3">
    <w:name w:val="hdg3"/>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3">
    <w:name w:val="n3"/>
    <w:basedOn w:val="DefaultParagraphFont"/>
    <w:rsid w:val="00701B07"/>
  </w:style>
  <w:style w:type="paragraph" w:customStyle="1" w:styleId="hdg4">
    <w:name w:val="hdg4"/>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4">
    <w:name w:val="n4"/>
    <w:basedOn w:val="DefaultParagraphFont"/>
    <w:rsid w:val="00701B07"/>
  </w:style>
  <w:style w:type="paragraph" w:customStyle="1" w:styleId="hdg5">
    <w:name w:val="hdg5"/>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5">
    <w:name w:val="n5"/>
    <w:basedOn w:val="DefaultParagraphFont"/>
    <w:rsid w:val="00701B07"/>
  </w:style>
  <w:style w:type="paragraph" w:customStyle="1" w:styleId="hdg2">
    <w:name w:val="hdg2"/>
    <w:basedOn w:val="Normal"/>
    <w:rsid w:val="009858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85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11918">
      <w:bodyDiv w:val="1"/>
      <w:marLeft w:val="0"/>
      <w:marRight w:val="0"/>
      <w:marTop w:val="0"/>
      <w:marBottom w:val="0"/>
      <w:divBdr>
        <w:top w:val="none" w:sz="0" w:space="0" w:color="auto"/>
        <w:left w:val="none" w:sz="0" w:space="0" w:color="auto"/>
        <w:bottom w:val="none" w:sz="0" w:space="0" w:color="auto"/>
        <w:right w:val="none" w:sz="0" w:space="0" w:color="auto"/>
      </w:divBdr>
      <w:divsChild>
        <w:div w:id="2097628736">
          <w:marLeft w:val="0"/>
          <w:marRight w:val="0"/>
          <w:marTop w:val="0"/>
          <w:marBottom w:val="0"/>
          <w:divBdr>
            <w:top w:val="none" w:sz="0" w:space="0" w:color="auto"/>
            <w:left w:val="none" w:sz="0" w:space="0" w:color="auto"/>
            <w:bottom w:val="none" w:sz="0" w:space="0" w:color="auto"/>
            <w:right w:val="none" w:sz="0" w:space="0" w:color="auto"/>
          </w:divBdr>
          <w:divsChild>
            <w:div w:id="1685017110">
              <w:marLeft w:val="0"/>
              <w:marRight w:val="0"/>
              <w:marTop w:val="0"/>
              <w:marBottom w:val="0"/>
              <w:divBdr>
                <w:top w:val="single" w:sz="6" w:space="0" w:color="D4D4D4"/>
                <w:left w:val="none" w:sz="0" w:space="0" w:color="auto"/>
                <w:bottom w:val="single" w:sz="6" w:space="0" w:color="D4D4D4"/>
                <w:right w:val="none" w:sz="0" w:space="0" w:color="auto"/>
              </w:divBdr>
            </w:div>
            <w:div w:id="764040144">
              <w:marLeft w:val="0"/>
              <w:marRight w:val="0"/>
              <w:marTop w:val="0"/>
              <w:marBottom w:val="0"/>
              <w:divBdr>
                <w:top w:val="none" w:sz="0" w:space="0" w:color="auto"/>
                <w:left w:val="none" w:sz="0" w:space="0" w:color="auto"/>
                <w:bottom w:val="none" w:sz="0" w:space="0" w:color="auto"/>
                <w:right w:val="none" w:sz="0" w:space="0" w:color="auto"/>
              </w:divBdr>
              <w:divsChild>
                <w:div w:id="432359046">
                  <w:marLeft w:val="0"/>
                  <w:marRight w:val="0"/>
                  <w:marTop w:val="0"/>
                  <w:marBottom w:val="0"/>
                  <w:divBdr>
                    <w:top w:val="none" w:sz="0" w:space="0" w:color="auto"/>
                    <w:left w:val="none" w:sz="0" w:space="0" w:color="auto"/>
                    <w:bottom w:val="none" w:sz="0" w:space="0" w:color="auto"/>
                    <w:right w:val="none" w:sz="0" w:space="0" w:color="auto"/>
                  </w:divBdr>
                  <w:divsChild>
                    <w:div w:id="813644685">
                      <w:marLeft w:val="0"/>
                      <w:marRight w:val="0"/>
                      <w:marTop w:val="0"/>
                      <w:marBottom w:val="0"/>
                      <w:divBdr>
                        <w:top w:val="none" w:sz="0" w:space="0" w:color="auto"/>
                        <w:left w:val="none" w:sz="0" w:space="0" w:color="auto"/>
                        <w:bottom w:val="none" w:sz="0" w:space="0" w:color="auto"/>
                        <w:right w:val="none" w:sz="0" w:space="0" w:color="auto"/>
                      </w:divBdr>
                      <w:divsChild>
                        <w:div w:id="1157921848">
                          <w:marLeft w:val="0"/>
                          <w:marRight w:val="0"/>
                          <w:marTop w:val="0"/>
                          <w:marBottom w:val="0"/>
                          <w:divBdr>
                            <w:top w:val="none" w:sz="0" w:space="0" w:color="auto"/>
                            <w:left w:val="none" w:sz="0" w:space="0" w:color="auto"/>
                            <w:bottom w:val="none" w:sz="0" w:space="0" w:color="auto"/>
                            <w:right w:val="none" w:sz="0" w:space="0" w:color="auto"/>
                          </w:divBdr>
                          <w:divsChild>
                            <w:div w:id="1350910692">
                              <w:marLeft w:val="0"/>
                              <w:marRight w:val="0"/>
                              <w:marTop w:val="0"/>
                              <w:marBottom w:val="0"/>
                              <w:divBdr>
                                <w:top w:val="none" w:sz="0" w:space="0" w:color="auto"/>
                                <w:left w:val="none" w:sz="0" w:space="0" w:color="auto"/>
                                <w:bottom w:val="none" w:sz="0" w:space="0" w:color="auto"/>
                                <w:right w:val="none" w:sz="0" w:space="0" w:color="auto"/>
                              </w:divBdr>
                              <w:divsChild>
                                <w:div w:id="235865200">
                                  <w:marLeft w:val="0"/>
                                  <w:marRight w:val="0"/>
                                  <w:marTop w:val="0"/>
                                  <w:marBottom w:val="0"/>
                                  <w:divBdr>
                                    <w:top w:val="none" w:sz="0" w:space="0" w:color="auto"/>
                                    <w:left w:val="none" w:sz="0" w:space="0" w:color="auto"/>
                                    <w:bottom w:val="none" w:sz="0" w:space="0" w:color="auto"/>
                                    <w:right w:val="none" w:sz="0" w:space="0" w:color="auto"/>
                                  </w:divBdr>
                                  <w:divsChild>
                                    <w:div w:id="423453640">
                                      <w:marLeft w:val="0"/>
                                      <w:marRight w:val="0"/>
                                      <w:marTop w:val="0"/>
                                      <w:marBottom w:val="0"/>
                                      <w:divBdr>
                                        <w:top w:val="none" w:sz="0" w:space="0" w:color="auto"/>
                                        <w:left w:val="none" w:sz="0" w:space="0" w:color="auto"/>
                                        <w:bottom w:val="none" w:sz="0" w:space="0" w:color="auto"/>
                                        <w:right w:val="none" w:sz="0" w:space="0" w:color="auto"/>
                                      </w:divBdr>
                                      <w:divsChild>
                                        <w:div w:id="510023657">
                                          <w:marLeft w:val="0"/>
                                          <w:marRight w:val="0"/>
                                          <w:marTop w:val="0"/>
                                          <w:marBottom w:val="0"/>
                                          <w:divBdr>
                                            <w:top w:val="none" w:sz="0" w:space="0" w:color="auto"/>
                                            <w:left w:val="none" w:sz="0" w:space="0" w:color="auto"/>
                                            <w:bottom w:val="none" w:sz="0" w:space="0" w:color="auto"/>
                                            <w:right w:val="none" w:sz="0" w:space="0" w:color="auto"/>
                                          </w:divBdr>
                                          <w:divsChild>
                                            <w:div w:id="1408068146">
                                              <w:marLeft w:val="0"/>
                                              <w:marRight w:val="0"/>
                                              <w:marTop w:val="0"/>
                                              <w:marBottom w:val="0"/>
                                              <w:divBdr>
                                                <w:top w:val="none" w:sz="0" w:space="0" w:color="auto"/>
                                                <w:left w:val="none" w:sz="0" w:space="0" w:color="auto"/>
                                                <w:bottom w:val="none" w:sz="0" w:space="0" w:color="auto"/>
                                                <w:right w:val="none" w:sz="0" w:space="0" w:color="auto"/>
                                              </w:divBdr>
                                              <w:divsChild>
                                                <w:div w:id="633606607">
                                                  <w:marLeft w:val="0"/>
                                                  <w:marRight w:val="0"/>
                                                  <w:marTop w:val="0"/>
                                                  <w:marBottom w:val="0"/>
                                                  <w:divBdr>
                                                    <w:top w:val="none" w:sz="0" w:space="0" w:color="auto"/>
                                                    <w:left w:val="none" w:sz="0" w:space="0" w:color="auto"/>
                                                    <w:bottom w:val="none" w:sz="0" w:space="0" w:color="auto"/>
                                                    <w:right w:val="none" w:sz="0" w:space="0" w:color="auto"/>
                                                  </w:divBdr>
                                                  <w:divsChild>
                                                    <w:div w:id="600724034">
                                                      <w:marLeft w:val="0"/>
                                                      <w:marRight w:val="0"/>
                                                      <w:marTop w:val="0"/>
                                                      <w:marBottom w:val="0"/>
                                                      <w:divBdr>
                                                        <w:top w:val="none" w:sz="0" w:space="0" w:color="auto"/>
                                                        <w:left w:val="none" w:sz="0" w:space="0" w:color="auto"/>
                                                        <w:bottom w:val="none" w:sz="0" w:space="0" w:color="auto"/>
                                                        <w:right w:val="none" w:sz="0" w:space="0" w:color="auto"/>
                                                      </w:divBdr>
                                                    </w:div>
                                                    <w:div w:id="1633486035">
                                                      <w:marLeft w:val="0"/>
                                                      <w:marRight w:val="0"/>
                                                      <w:marTop w:val="0"/>
                                                      <w:marBottom w:val="0"/>
                                                      <w:divBdr>
                                                        <w:top w:val="none" w:sz="0" w:space="0" w:color="auto"/>
                                                        <w:left w:val="none" w:sz="0" w:space="0" w:color="auto"/>
                                                        <w:bottom w:val="none" w:sz="0" w:space="0" w:color="auto"/>
                                                        <w:right w:val="none" w:sz="0" w:space="0" w:color="auto"/>
                                                      </w:divBdr>
                                                    </w:div>
                                                  </w:divsChild>
                                                </w:div>
                                                <w:div w:id="529535830">
                                                  <w:marLeft w:val="0"/>
                                                  <w:marRight w:val="0"/>
                                                  <w:marTop w:val="0"/>
                                                  <w:marBottom w:val="0"/>
                                                  <w:divBdr>
                                                    <w:top w:val="none" w:sz="0" w:space="0" w:color="auto"/>
                                                    <w:left w:val="none" w:sz="0" w:space="0" w:color="auto"/>
                                                    <w:bottom w:val="none" w:sz="0" w:space="0" w:color="auto"/>
                                                    <w:right w:val="none" w:sz="0" w:space="0" w:color="auto"/>
                                                  </w:divBdr>
                                                  <w:divsChild>
                                                    <w:div w:id="1895391803">
                                                      <w:marLeft w:val="0"/>
                                                      <w:marRight w:val="0"/>
                                                      <w:marTop w:val="0"/>
                                                      <w:marBottom w:val="0"/>
                                                      <w:divBdr>
                                                        <w:top w:val="none" w:sz="0" w:space="0" w:color="auto"/>
                                                        <w:left w:val="none" w:sz="0" w:space="0" w:color="auto"/>
                                                        <w:bottom w:val="none" w:sz="0" w:space="0" w:color="auto"/>
                                                        <w:right w:val="none" w:sz="0" w:space="0" w:color="auto"/>
                                                      </w:divBdr>
                                                      <w:divsChild>
                                                        <w:div w:id="11194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059">
                                                  <w:marLeft w:val="0"/>
                                                  <w:marRight w:val="0"/>
                                                  <w:marTop w:val="0"/>
                                                  <w:marBottom w:val="0"/>
                                                  <w:divBdr>
                                                    <w:top w:val="none" w:sz="0" w:space="0" w:color="auto"/>
                                                    <w:left w:val="none" w:sz="0" w:space="0" w:color="auto"/>
                                                    <w:bottom w:val="none" w:sz="0" w:space="0" w:color="auto"/>
                                                    <w:right w:val="none" w:sz="0" w:space="0" w:color="auto"/>
                                                  </w:divBdr>
                                                  <w:divsChild>
                                                    <w:div w:id="1775443528">
                                                      <w:marLeft w:val="0"/>
                                                      <w:marRight w:val="0"/>
                                                      <w:marTop w:val="0"/>
                                                      <w:marBottom w:val="0"/>
                                                      <w:divBdr>
                                                        <w:top w:val="none" w:sz="0" w:space="0" w:color="auto"/>
                                                        <w:left w:val="none" w:sz="0" w:space="0" w:color="auto"/>
                                                        <w:bottom w:val="none" w:sz="0" w:space="0" w:color="auto"/>
                                                        <w:right w:val="none" w:sz="0" w:space="0" w:color="auto"/>
                                                      </w:divBdr>
                                                    </w:div>
                                                    <w:div w:id="13247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945066">
          <w:marLeft w:val="0"/>
          <w:marRight w:val="0"/>
          <w:marTop w:val="0"/>
          <w:marBottom w:val="0"/>
          <w:divBdr>
            <w:top w:val="none" w:sz="0" w:space="0" w:color="auto"/>
            <w:left w:val="none" w:sz="0" w:space="0" w:color="auto"/>
            <w:bottom w:val="none" w:sz="0" w:space="0" w:color="auto"/>
            <w:right w:val="none" w:sz="0" w:space="0" w:color="auto"/>
          </w:divBdr>
          <w:divsChild>
            <w:div w:id="732582824">
              <w:marLeft w:val="0"/>
              <w:marRight w:val="0"/>
              <w:marTop w:val="0"/>
              <w:marBottom w:val="0"/>
              <w:divBdr>
                <w:top w:val="single" w:sz="6" w:space="0" w:color="D4D4D4"/>
                <w:left w:val="none" w:sz="0" w:space="0" w:color="auto"/>
                <w:bottom w:val="single" w:sz="6" w:space="0" w:color="D4D4D4"/>
                <w:right w:val="none" w:sz="0" w:space="0" w:color="auto"/>
              </w:divBdr>
            </w:div>
          </w:divsChild>
        </w:div>
        <w:div w:id="2034960049">
          <w:marLeft w:val="0"/>
          <w:marRight w:val="0"/>
          <w:marTop w:val="0"/>
          <w:marBottom w:val="0"/>
          <w:divBdr>
            <w:top w:val="none" w:sz="0" w:space="0" w:color="auto"/>
            <w:left w:val="none" w:sz="0" w:space="0" w:color="auto"/>
            <w:bottom w:val="none" w:sz="0" w:space="0" w:color="auto"/>
            <w:right w:val="none" w:sz="0" w:space="0" w:color="auto"/>
          </w:divBdr>
          <w:divsChild>
            <w:div w:id="192311657">
              <w:marLeft w:val="0"/>
              <w:marRight w:val="0"/>
              <w:marTop w:val="0"/>
              <w:marBottom w:val="0"/>
              <w:divBdr>
                <w:top w:val="single" w:sz="6" w:space="0" w:color="D4D4D4"/>
                <w:left w:val="none" w:sz="0" w:space="0" w:color="auto"/>
                <w:bottom w:val="single" w:sz="6" w:space="0" w:color="D4D4D4"/>
                <w:right w:val="none" w:sz="0" w:space="0" w:color="auto"/>
              </w:divBdr>
            </w:div>
          </w:divsChild>
        </w:div>
        <w:div w:id="528420291">
          <w:marLeft w:val="0"/>
          <w:marRight w:val="0"/>
          <w:marTop w:val="0"/>
          <w:marBottom w:val="0"/>
          <w:divBdr>
            <w:top w:val="none" w:sz="0" w:space="0" w:color="auto"/>
            <w:left w:val="none" w:sz="0" w:space="0" w:color="auto"/>
            <w:bottom w:val="none" w:sz="0" w:space="0" w:color="auto"/>
            <w:right w:val="none" w:sz="0" w:space="0" w:color="auto"/>
          </w:divBdr>
          <w:divsChild>
            <w:div w:id="723455261">
              <w:marLeft w:val="0"/>
              <w:marRight w:val="0"/>
              <w:marTop w:val="0"/>
              <w:marBottom w:val="0"/>
              <w:divBdr>
                <w:top w:val="single" w:sz="6" w:space="0" w:color="D4D4D4"/>
                <w:left w:val="none" w:sz="0" w:space="0" w:color="auto"/>
                <w:bottom w:val="single" w:sz="6" w:space="0" w:color="D4D4D4"/>
                <w:right w:val="none" w:sz="0" w:space="0" w:color="auto"/>
              </w:divBdr>
            </w:div>
          </w:divsChild>
        </w:div>
      </w:divsChild>
    </w:div>
    <w:div w:id="187718619">
      <w:bodyDiv w:val="1"/>
      <w:marLeft w:val="0"/>
      <w:marRight w:val="0"/>
      <w:marTop w:val="0"/>
      <w:marBottom w:val="0"/>
      <w:divBdr>
        <w:top w:val="none" w:sz="0" w:space="0" w:color="auto"/>
        <w:left w:val="none" w:sz="0" w:space="0" w:color="auto"/>
        <w:bottom w:val="none" w:sz="0" w:space="0" w:color="auto"/>
        <w:right w:val="none" w:sz="0" w:space="0" w:color="auto"/>
      </w:divBdr>
    </w:div>
    <w:div w:id="248083555">
      <w:bodyDiv w:val="1"/>
      <w:marLeft w:val="0"/>
      <w:marRight w:val="0"/>
      <w:marTop w:val="0"/>
      <w:marBottom w:val="0"/>
      <w:divBdr>
        <w:top w:val="none" w:sz="0" w:space="0" w:color="auto"/>
        <w:left w:val="none" w:sz="0" w:space="0" w:color="auto"/>
        <w:bottom w:val="none" w:sz="0" w:space="0" w:color="auto"/>
        <w:right w:val="none" w:sz="0" w:space="0" w:color="auto"/>
      </w:divBdr>
    </w:div>
    <w:div w:id="412822102">
      <w:bodyDiv w:val="1"/>
      <w:marLeft w:val="0"/>
      <w:marRight w:val="0"/>
      <w:marTop w:val="0"/>
      <w:marBottom w:val="0"/>
      <w:divBdr>
        <w:top w:val="none" w:sz="0" w:space="0" w:color="auto"/>
        <w:left w:val="none" w:sz="0" w:space="0" w:color="auto"/>
        <w:bottom w:val="none" w:sz="0" w:space="0" w:color="auto"/>
        <w:right w:val="none" w:sz="0" w:space="0" w:color="auto"/>
      </w:divBdr>
    </w:div>
    <w:div w:id="827595375">
      <w:bodyDiv w:val="1"/>
      <w:marLeft w:val="0"/>
      <w:marRight w:val="0"/>
      <w:marTop w:val="0"/>
      <w:marBottom w:val="0"/>
      <w:divBdr>
        <w:top w:val="none" w:sz="0" w:space="0" w:color="auto"/>
        <w:left w:val="none" w:sz="0" w:space="0" w:color="auto"/>
        <w:bottom w:val="none" w:sz="0" w:space="0" w:color="auto"/>
        <w:right w:val="none" w:sz="0" w:space="0" w:color="auto"/>
      </w:divBdr>
    </w:div>
    <w:div w:id="1502770664">
      <w:bodyDiv w:val="1"/>
      <w:marLeft w:val="0"/>
      <w:marRight w:val="0"/>
      <w:marTop w:val="0"/>
      <w:marBottom w:val="0"/>
      <w:divBdr>
        <w:top w:val="none" w:sz="0" w:space="0" w:color="auto"/>
        <w:left w:val="none" w:sz="0" w:space="0" w:color="auto"/>
        <w:bottom w:val="none" w:sz="0" w:space="0" w:color="auto"/>
        <w:right w:val="none" w:sz="0" w:space="0" w:color="auto"/>
      </w:divBdr>
      <w:divsChild>
        <w:div w:id="15715765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1319316">
      <w:bodyDiv w:val="1"/>
      <w:marLeft w:val="0"/>
      <w:marRight w:val="0"/>
      <w:marTop w:val="0"/>
      <w:marBottom w:val="0"/>
      <w:divBdr>
        <w:top w:val="none" w:sz="0" w:space="0" w:color="auto"/>
        <w:left w:val="none" w:sz="0" w:space="0" w:color="auto"/>
        <w:bottom w:val="none" w:sz="0" w:space="0" w:color="auto"/>
        <w:right w:val="none" w:sz="0" w:space="0" w:color="auto"/>
      </w:divBdr>
    </w:div>
    <w:div w:id="21066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desiringgod.org/articles/same-king-different-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99495-6291-4CAE-98B0-254BEAAD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rayford</dc:creator>
  <cp:keywords/>
  <dc:description/>
  <cp:lastModifiedBy>Mrs B</cp:lastModifiedBy>
  <cp:revision>13</cp:revision>
  <cp:lastPrinted>2024-05-01T16:46:00Z</cp:lastPrinted>
  <dcterms:created xsi:type="dcterms:W3CDTF">2024-05-01T14:05:00Z</dcterms:created>
  <dcterms:modified xsi:type="dcterms:W3CDTF">2024-05-01T20:15:00Z</dcterms:modified>
</cp:coreProperties>
</file>